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6.jpeg" ContentType="image/jpeg"/>
  <Override PartName="/word/media/image7.jpeg" ContentType="image/jpeg"/>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Акселерометърът е сензор който измерва ускорението по 3 оси. Чрез трите измерени стойности (X, Y и Z), може да се определи в какво положение се намира подвижен обект, на който е инсталиран сензора. Сензорът намира приложение и при процедури за засичане на свободно падащи обекти. Акселерометрите са много важна част от света на сензорите и са едни от най често използваните. Използват се в последните серии Apple PowerBooks (и в други преносими компютри), за да се открие внезапно преместване или падане, така че да може твърдият диск да премести движещата си глава в крайно положение, което да предпази устройството от повреждане.</w:t>
      </w:r>
    </w:p>
    <w:p>
      <w:pPr>
        <w:pStyle w:val="Normal"/>
        <w:spacing w:lineRule="auto" w:line="360"/>
        <w:ind w:firstLine="709"/>
        <w:rPr>
          <w:rFonts w:ascii="Times New Roman" w:hAnsi="Times New Roman" w:eastAsia="Arial" w:cs="Times New Roman"/>
          <w:sz w:val="28"/>
          <w:szCs w:val="28"/>
        </w:rPr>
      </w:pPr>
      <w:r>
        <w:rPr>
          <w:rFonts w:eastAsia="Arial" w:cs="Times New Roman" w:ascii="Times New Roman" w:hAnsi="Times New Roman"/>
          <w:sz w:val="28"/>
          <w:szCs w:val="28"/>
        </w:rPr>
        <w:t>Те се използват и в:</w:t>
      </w:r>
    </w:p>
    <w:p>
      <w:pPr>
        <w:pStyle w:val="Normal"/>
        <w:spacing w:lineRule="auto" w:line="360"/>
        <w:ind w:right="2020" w:firstLine="709"/>
        <w:rPr/>
      </w:pPr>
      <w:r>
        <w:rPr>
          <w:rFonts w:eastAsia="Arial" w:cs="Times New Roman" w:ascii="Times New Roman" w:hAnsi="Times New Roman"/>
          <w:sz w:val="28"/>
          <w:szCs w:val="28"/>
        </w:rPr>
        <w:t>-оптични прибори (за стабилизация на изображението); -крачкомери; -уреди за упражнения и физиотерапия;</w:t>
      </w:r>
    </w:p>
    <w:p>
      <w:pPr>
        <w:pStyle w:val="Normal"/>
        <w:spacing w:lineRule="auto" w:line="360"/>
        <w:ind w:right="1600" w:firstLine="709"/>
        <w:rPr>
          <w:rFonts w:ascii="Times New Roman" w:hAnsi="Times New Roman" w:eastAsia="Arial" w:cs="Times New Roman"/>
          <w:sz w:val="28"/>
          <w:szCs w:val="28"/>
        </w:rPr>
      </w:pPr>
      <w:r>
        <w:rPr>
          <w:rFonts w:eastAsia="Arial" w:cs="Times New Roman" w:ascii="Times New Roman" w:hAnsi="Times New Roman"/>
          <w:sz w:val="28"/>
          <w:szCs w:val="28"/>
        </w:rPr>
        <w:t>-игрални конзоли и мобилни телефони; -автомобили (за отваряне на въздушните възглавници) и др.</w:t>
      </w:r>
    </w:p>
    <w:p>
      <w:pPr>
        <w:pStyle w:val="Normal"/>
        <w:spacing w:lineRule="auto" w:line="36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rPr>
          <w:rFonts w:ascii="Times New Roman" w:hAnsi="Times New Roman" w:eastAsia="Arial" w:cs="Times New Roman"/>
          <w:sz w:val="28"/>
          <w:szCs w:val="28"/>
        </w:rPr>
      </w:pPr>
      <w:r>
        <w:rPr>
          <w:rFonts w:eastAsia="Arial" w:cs="Times New Roman" w:ascii="Times New Roman" w:hAnsi="Times New Roman"/>
          <w:sz w:val="28"/>
          <w:szCs w:val="28"/>
        </w:rPr>
        <w:t>ИЗЛОЖЕНИЕ 1. Оси на  ускорение</w:t>
      </w:r>
    </w:p>
    <w:p>
      <w:pPr>
        <w:pStyle w:val="Normal"/>
        <w:spacing w:lineRule="auto" w:line="36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Микро-структурите, които съдържа акселерометричен сензор с една ос, могат да измерват ускорението само в една посока или ос. Това означава, че с показанията отчетени от него можем да изчислим преместването по X, Y или Z оста, но не и по трите. Ако имаме робот оборудван с акселерометър, отчитащ Х оста, при сблъсък в стена по посока Х, той ще разбере за сблъсъка, но ако друг робот се удари в него от страна Y, първия няма да отчете това. Има много други ситуации, при които измерването на ускорението само по едната ос не е достатъчно. Затова вече се произвеждат акселетометри, които измерват ускоренито и по трите оси.</w:t>
      </w:r>
    </w:p>
    <w:p>
      <w:pPr>
        <w:pStyle w:val="Normal"/>
        <w:spacing w:lineRule="auto" w:line="36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exact" w:line="20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exact" w:line="200"/>
        <w:ind w:firstLine="709"/>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00"/>
        <w:ind w:firstLine="709"/>
        <w:rPr>
          <w:rFonts w:ascii="Times New Roman" w:hAnsi="Times New Roman" w:eastAsia="Times New Roman" w:cs="Times New Roman"/>
          <w:lang w:val="en-US" w:eastAsia="en-US"/>
        </w:rPr>
      </w:pPr>
      <w:r>
        <w:rPr>
          <w:rFonts w:eastAsia="Times New Roman" w:cs="Times New Roman" w:ascii="Times New Roman" w:hAnsi="Times New Roman"/>
          <w:lang w:val="en-US" w:eastAsia="en-US"/>
        </w:rPr>
        <w:drawing>
          <wp:anchor behindDoc="1" distT="0" distB="0" distL="114935" distR="114935" simplePos="0" locked="0" layoutInCell="0" allowOverlap="1" relativeHeight="2">
            <wp:simplePos x="0" y="0"/>
            <wp:positionH relativeFrom="column">
              <wp:posOffset>490855</wp:posOffset>
            </wp:positionH>
            <wp:positionV relativeFrom="paragraph">
              <wp:posOffset>-175895</wp:posOffset>
            </wp:positionV>
            <wp:extent cx="1002030" cy="933450"/>
            <wp:effectExtent l="0" t="0" r="0" b="0"/>
            <wp:wrapNone/>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rcRect l="-16" t="-17" r="-16" b="-17"/>
                    <a:stretch>
                      <a:fillRect/>
                    </a:stretch>
                  </pic:blipFill>
                  <pic:spPr bwMode="auto">
                    <a:xfrm>
                      <a:off x="0" y="0"/>
                      <a:ext cx="1002030" cy="933450"/>
                    </a:xfrm>
                    <a:prstGeom prst="rect">
                      <a:avLst/>
                    </a:prstGeom>
                  </pic:spPr>
                </pic:pic>
              </a:graphicData>
            </a:graphic>
          </wp:anchor>
        </w:drawing>
        <w:drawing>
          <wp:anchor behindDoc="1" distT="0" distB="0" distL="114935" distR="114935" simplePos="0" locked="0" layoutInCell="0" allowOverlap="1" relativeHeight="3">
            <wp:simplePos x="0" y="0"/>
            <wp:positionH relativeFrom="column">
              <wp:posOffset>2586355</wp:posOffset>
            </wp:positionH>
            <wp:positionV relativeFrom="paragraph">
              <wp:posOffset>-328295</wp:posOffset>
            </wp:positionV>
            <wp:extent cx="1400175" cy="1028700"/>
            <wp:effectExtent l="0" t="0" r="0" b="0"/>
            <wp:wrapNone/>
            <wp:docPr id="2"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
                    <pic:cNvPicPr>
                      <a:picLocks noChangeAspect="1" noChangeArrowheads="1"/>
                    </pic:cNvPicPr>
                  </pic:nvPicPr>
                  <pic:blipFill>
                    <a:blip r:embed="rId3"/>
                    <a:srcRect l="-13" t="-17" r="-13" b="-17"/>
                    <a:stretch>
                      <a:fillRect/>
                    </a:stretch>
                  </pic:blipFill>
                  <pic:spPr bwMode="auto">
                    <a:xfrm>
                      <a:off x="0" y="0"/>
                      <a:ext cx="1400175" cy="1028700"/>
                    </a:xfrm>
                    <a:prstGeom prst="rect">
                      <a:avLst/>
                    </a:prstGeom>
                  </pic:spPr>
                </pic:pic>
              </a:graphicData>
            </a:graphic>
          </wp:anchor>
        </w:drawing>
      </w:r>
    </w:p>
    <w:p>
      <w:pPr>
        <w:pStyle w:val="Normal"/>
        <w:spacing w:lineRule="exact" w:line="200"/>
        <w:ind w:firstLine="709"/>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00"/>
        <w:ind w:firstLine="709"/>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63"/>
        <w:ind w:firstLine="709"/>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63"/>
        <w:ind w:firstLine="709"/>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63"/>
        <w:ind w:firstLine="709"/>
        <w:rPr>
          <w:rFonts w:ascii="Times New Roman" w:hAnsi="Times New Roman" w:eastAsia="Times New Roman" w:cs="Times New Roman"/>
        </w:rPr>
      </w:pPr>
      <w:r>
        <w:rPr>
          <w:rFonts w:eastAsia="Times New Roman" w:cs="Times New Roman" w:ascii="Times New Roman" w:hAnsi="Times New Roman"/>
        </w:rPr>
      </w:r>
    </w:p>
    <w:tbl>
      <w:tblPr>
        <w:tblW w:w="6100" w:type="dxa"/>
        <w:jc w:val="left"/>
        <w:tblInd w:w="200" w:type="dxa"/>
        <w:tblLayout w:type="fixed"/>
        <w:tblCellMar>
          <w:top w:w="0" w:type="dxa"/>
          <w:left w:w="0" w:type="dxa"/>
          <w:bottom w:w="0" w:type="dxa"/>
          <w:right w:w="0" w:type="dxa"/>
        </w:tblCellMar>
      </w:tblPr>
      <w:tblGrid>
        <w:gridCol w:w="3360"/>
        <w:gridCol w:w="2740"/>
      </w:tblGrid>
      <w:tr>
        <w:trPr>
          <w:trHeight w:val="195" w:hRule="atLeast"/>
        </w:trPr>
        <w:tc>
          <w:tcPr>
            <w:tcW w:w="3360" w:type="dxa"/>
            <w:tcBorders/>
            <w:vAlign w:val="bottom"/>
          </w:tcPr>
          <w:p>
            <w:pPr>
              <w:pStyle w:val="Normal"/>
              <w:spacing w:lineRule="atLeast" w:line="0"/>
              <w:ind w:right="355" w:firstLine="709"/>
              <w:jc w:val="center"/>
              <w:rPr>
                <w:rFonts w:ascii="Arial" w:hAnsi="Arial" w:eastAsia="Arial" w:cs="Arial"/>
                <w:sz w:val="17"/>
              </w:rPr>
            </w:pPr>
            <w:r>
              <w:rPr>
                <w:rFonts w:eastAsia="Arial" w:cs="Arial" w:ascii="Arial" w:hAnsi="Arial"/>
                <w:sz w:val="17"/>
              </w:rPr>
              <w:t>Фиг. 1. Разположение на осите на</w:t>
            </w:r>
          </w:p>
        </w:tc>
        <w:tc>
          <w:tcPr>
            <w:tcW w:w="2740" w:type="dxa"/>
            <w:tcBorders/>
            <w:vAlign w:val="bottom"/>
          </w:tcPr>
          <w:p>
            <w:pPr>
              <w:pStyle w:val="Normal"/>
              <w:spacing w:lineRule="atLeast" w:line="0"/>
              <w:ind w:left="375" w:firstLine="709"/>
              <w:jc w:val="center"/>
              <w:rPr>
                <w:rFonts w:ascii="Arial" w:hAnsi="Arial" w:eastAsia="Arial" w:cs="Arial"/>
                <w:sz w:val="17"/>
              </w:rPr>
            </w:pPr>
            <w:r>
              <w:rPr>
                <w:rFonts w:eastAsia="Arial" w:cs="Arial" w:ascii="Arial" w:hAnsi="Arial"/>
                <w:sz w:val="17"/>
              </w:rPr>
              <w:t>Фиг. 2. Общ вид на 3-осев</w:t>
            </w:r>
          </w:p>
        </w:tc>
      </w:tr>
      <w:tr>
        <w:trPr>
          <w:trHeight w:val="195" w:hRule="atLeast"/>
        </w:trPr>
        <w:tc>
          <w:tcPr>
            <w:tcW w:w="3360" w:type="dxa"/>
            <w:tcBorders/>
            <w:vAlign w:val="bottom"/>
          </w:tcPr>
          <w:p>
            <w:pPr>
              <w:pStyle w:val="Normal"/>
              <w:spacing w:lineRule="exact" w:line="195"/>
              <w:ind w:right="355" w:firstLine="709"/>
              <w:jc w:val="center"/>
              <w:rPr>
                <w:rFonts w:ascii="Arial" w:hAnsi="Arial" w:eastAsia="Arial" w:cs="Arial"/>
                <w:sz w:val="17"/>
              </w:rPr>
            </w:pPr>
            <w:r>
              <w:rPr>
                <w:rFonts w:eastAsia="Arial" w:cs="Arial" w:ascii="Arial" w:hAnsi="Arial"/>
                <w:sz w:val="17"/>
              </w:rPr>
              <w:t>самобалансиращ се робот</w:t>
            </w:r>
          </w:p>
        </w:tc>
        <w:tc>
          <w:tcPr>
            <w:tcW w:w="2740" w:type="dxa"/>
            <w:tcBorders/>
            <w:vAlign w:val="bottom"/>
          </w:tcPr>
          <w:p>
            <w:pPr>
              <w:pStyle w:val="Normal"/>
              <w:spacing w:lineRule="exact" w:line="195"/>
              <w:ind w:left="375" w:firstLine="709"/>
              <w:jc w:val="center"/>
              <w:rPr>
                <w:rFonts w:ascii="Arial" w:hAnsi="Arial" w:eastAsia="Arial" w:cs="Arial"/>
                <w:sz w:val="17"/>
              </w:rPr>
            </w:pPr>
            <w:r>
              <w:rPr>
                <w:rFonts w:eastAsia="Arial" w:cs="Arial" w:ascii="Arial" w:hAnsi="Arial"/>
                <w:sz w:val="17"/>
              </w:rPr>
              <w:t>акселерометричен сензор</w:t>
            </w:r>
          </w:p>
        </w:tc>
      </w:tr>
      <w:tr>
        <w:trPr>
          <w:trHeight w:val="195" w:hRule="atLeast"/>
        </w:trPr>
        <w:tc>
          <w:tcPr>
            <w:tcW w:w="3360" w:type="dxa"/>
            <w:tcBorders/>
            <w:vAlign w:val="bottom"/>
          </w:tcPr>
          <w:p>
            <w:pPr>
              <w:pStyle w:val="Normal"/>
              <w:snapToGrid w:val="false"/>
              <w:spacing w:lineRule="exact" w:line="195"/>
              <w:ind w:firstLine="709"/>
              <w:jc w:val="center"/>
              <w:rPr>
                <w:rFonts w:ascii="Arial" w:hAnsi="Arial" w:eastAsia="Arial" w:cs="Arial"/>
                <w:sz w:val="17"/>
              </w:rPr>
            </w:pPr>
            <w:r>
              <w:rPr>
                <w:rFonts w:eastAsia="Arial" w:cs="Arial" w:ascii="Arial" w:hAnsi="Arial"/>
                <w:sz w:val="17"/>
              </w:rPr>
            </w:r>
          </w:p>
          <w:p>
            <w:pPr>
              <w:pStyle w:val="Normal"/>
              <w:spacing w:lineRule="exact" w:line="195"/>
              <w:ind w:firstLine="709"/>
              <w:jc w:val="center"/>
              <w:rPr>
                <w:rFonts w:ascii="Arial" w:hAnsi="Arial" w:eastAsia="Arial" w:cs="Arial"/>
                <w:sz w:val="17"/>
              </w:rPr>
            </w:pPr>
            <w:r>
              <w:rPr>
                <w:rFonts w:eastAsia="Arial" w:cs="Arial" w:ascii="Arial" w:hAnsi="Arial"/>
                <w:sz w:val="17"/>
              </w:rPr>
            </w:r>
          </w:p>
          <w:p>
            <w:pPr>
              <w:pStyle w:val="Normal"/>
              <w:spacing w:lineRule="exact" w:line="195"/>
              <w:ind w:firstLine="709"/>
              <w:jc w:val="center"/>
              <w:rPr>
                <w:rFonts w:ascii="Arial" w:hAnsi="Arial" w:eastAsia="Arial" w:cs="Arial"/>
                <w:sz w:val="17"/>
              </w:rPr>
            </w:pPr>
            <w:r>
              <w:rPr>
                <w:rFonts w:eastAsia="Arial" w:cs="Arial" w:ascii="Arial" w:hAnsi="Arial"/>
                <w:sz w:val="17"/>
              </w:rPr>
            </w:r>
          </w:p>
        </w:tc>
        <w:tc>
          <w:tcPr>
            <w:tcW w:w="2740" w:type="dxa"/>
            <w:tcBorders/>
            <w:vAlign w:val="bottom"/>
          </w:tcPr>
          <w:p>
            <w:pPr>
              <w:pStyle w:val="Normal"/>
              <w:snapToGrid w:val="false"/>
              <w:spacing w:lineRule="exact" w:line="195"/>
              <w:ind w:left="375" w:firstLine="709"/>
              <w:jc w:val="center"/>
              <w:rPr>
                <w:rFonts w:ascii="Arial" w:hAnsi="Arial" w:eastAsia="Arial" w:cs="Arial"/>
                <w:sz w:val="17"/>
              </w:rPr>
            </w:pPr>
            <w:r>
              <w:rPr>
                <w:rFonts w:eastAsia="Arial" w:cs="Arial" w:ascii="Arial" w:hAnsi="Arial"/>
                <w:sz w:val="17"/>
              </w:rPr>
            </w:r>
          </w:p>
        </w:tc>
      </w:tr>
    </w:tbl>
    <w:p>
      <w:pPr>
        <w:pStyle w:val="Normal"/>
        <w:tabs>
          <w:tab w:val="clear" w:pos="708"/>
          <w:tab w:val="left" w:pos="620" w:leader="none"/>
        </w:tabs>
        <w:spacing w:lineRule="auto" w:line="360"/>
        <w:ind w:left="380" w:firstLine="709"/>
        <w:rPr/>
      </w:pPr>
      <w:r>
        <w:rPr>
          <w:rFonts w:eastAsia="Arial" w:cs="Times New Roman" w:ascii="Times New Roman" w:hAnsi="Times New Roman"/>
          <w:sz w:val="28"/>
          <w:szCs w:val="28"/>
        </w:rPr>
        <w:t>2.</w:t>
      </w:r>
      <w:r>
        <w:rPr>
          <w:rFonts w:eastAsia="Times New Roman" w:cs="Times New Roman" w:ascii="Times New Roman" w:hAnsi="Times New Roman"/>
          <w:sz w:val="28"/>
          <w:szCs w:val="28"/>
        </w:rPr>
        <w:tab/>
      </w:r>
      <w:r>
        <w:rPr>
          <w:rFonts w:eastAsia="Arial" w:cs="Times New Roman" w:ascii="Times New Roman" w:hAnsi="Times New Roman"/>
          <w:sz w:val="28"/>
          <w:szCs w:val="28"/>
        </w:rPr>
        <w:t>Приложение на сензора в роботиката</w:t>
      </w:r>
    </w:p>
    <w:p>
      <w:pPr>
        <w:pStyle w:val="Normal"/>
        <w:spacing w:lineRule="auto" w:line="36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Благодарение на данните, отчетени от акселерометърът, може да се изчисли под какъв ъгъл се намира роботът спрямо земната повърхност(1,2 и 3). Автономните безпилотни летателни системи използват този тип сензор за автоматично поддържане на височината на полета спрямо земната повърхност, а също така и за автоматична компенсация на странични фактори като вятър. Ако роботът е двуколесен, и основната задача е той да бъде винаги балансиран и изправен, е необходимо да се използва 2-осев акселерометър (фиг.3). Когато измерванията по X и Y осите установят нулево ускорение, това означава, че роботът е напълно неподвижен и балансиран.</w:t>
      </w:r>
    </w:p>
    <w:p>
      <w:pPr>
        <w:pStyle w:val="Normal"/>
        <w:spacing w:lineRule="auto" w:line="360"/>
        <w:ind w:firstLine="709"/>
        <w:jc w:val="both"/>
        <w:rPr>
          <w:rFonts w:ascii="Times New Roman" w:hAnsi="Times New Roman" w:eastAsia="Arial" w:cs="Times New Roman"/>
          <w:sz w:val="28"/>
          <w:szCs w:val="28"/>
          <w:lang w:val="en-US" w:eastAsia="en-US"/>
        </w:rPr>
      </w:pPr>
      <w:r>
        <w:rPr>
          <w:rFonts w:eastAsia="Arial" w:cs="Times New Roman" w:ascii="Times New Roman" w:hAnsi="Times New Roman"/>
          <w:sz w:val="28"/>
          <w:szCs w:val="28"/>
          <w:lang w:val="en-US" w:eastAsia="en-US"/>
        </w:rPr>
        <w:drawing>
          <wp:anchor behindDoc="1" distT="0" distB="0" distL="114935" distR="114935" simplePos="0" locked="0" layoutInCell="0" allowOverlap="1" relativeHeight="4">
            <wp:simplePos x="0" y="0"/>
            <wp:positionH relativeFrom="column">
              <wp:posOffset>583565</wp:posOffset>
            </wp:positionH>
            <wp:positionV relativeFrom="paragraph">
              <wp:posOffset>81280</wp:posOffset>
            </wp:positionV>
            <wp:extent cx="1945640" cy="1876425"/>
            <wp:effectExtent l="0" t="0" r="0" b="0"/>
            <wp:wrapNone/>
            <wp:docPr id="3"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
                    <pic:cNvPicPr>
                      <a:picLocks noChangeAspect="1" noChangeArrowheads="1"/>
                    </pic:cNvPicPr>
                  </pic:nvPicPr>
                  <pic:blipFill>
                    <a:blip r:embed="rId4"/>
                    <a:srcRect l="-9" t="-9" r="-9" b="-9"/>
                    <a:stretch>
                      <a:fillRect/>
                    </a:stretch>
                  </pic:blipFill>
                  <pic:spPr bwMode="auto">
                    <a:xfrm>
                      <a:off x="0" y="0"/>
                      <a:ext cx="1945640" cy="1876425"/>
                    </a:xfrm>
                    <a:prstGeom prst="rect">
                      <a:avLst/>
                    </a:prstGeom>
                  </pic:spPr>
                </pic:pic>
              </a:graphicData>
            </a:graphic>
          </wp:anchor>
        </w:drawing>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16"/>
        <w:ind w:left="1860" w:right="900" w:firstLine="709"/>
        <w:rPr/>
      </w:pPr>
      <w:r>
        <w:rPr>
          <w:rFonts w:cs="Times New Roman" w:ascii="Times New Roman" w:hAnsi="Times New Roman"/>
          <w:sz w:val="28"/>
          <w:szCs w:val="28"/>
        </w:rPr>
        <w:tab/>
      </w:r>
      <w:r>
        <w:rPr>
          <w:rFonts w:eastAsia="Arial" w:cs="Arial" w:ascii="Arial" w:hAnsi="Arial"/>
          <w:sz w:val="17"/>
        </w:rPr>
        <w:t>Фиг. 3. Примерна конструкция на самобалансиращ се автономен робот (Self-balancing Robot )</w:t>
      </w:r>
    </w:p>
    <w:p>
      <w:pPr>
        <w:pStyle w:val="Normal"/>
        <w:tabs>
          <w:tab w:val="clear" w:pos="708"/>
          <w:tab w:val="left" w:pos="620" w:leader="none"/>
          <w:tab w:val="left" w:pos="2694" w:leader="none"/>
        </w:tabs>
        <w:spacing w:lineRule="auto" w:line="360"/>
        <w:ind w:left="380" w:firstLine="709"/>
        <w:rPr/>
      </w:pPr>
      <w:r>
        <w:rPr>
          <w:rFonts w:eastAsia="Arial" w:cs="Times New Roman" w:ascii="Times New Roman" w:hAnsi="Times New Roman"/>
          <w:sz w:val="32"/>
          <w:szCs w:val="32"/>
        </w:rPr>
        <w:t>3.</w:t>
      </w:r>
      <w:r>
        <w:rPr>
          <w:rFonts w:eastAsia="Times New Roman" w:cs="Times New Roman" w:ascii="Times New Roman" w:hAnsi="Times New Roman"/>
          <w:sz w:val="32"/>
          <w:szCs w:val="32"/>
        </w:rPr>
        <w:tab/>
      </w:r>
      <w:r>
        <w:rPr>
          <w:rFonts w:eastAsia="Arial" w:cs="Times New Roman" w:ascii="Times New Roman" w:hAnsi="Times New Roman"/>
          <w:sz w:val="32"/>
          <w:szCs w:val="32"/>
        </w:rPr>
        <w:t>Изчисляване на ускорението и ъгъл спрямо гравитацията</w:t>
      </w:r>
    </w:p>
    <w:p>
      <w:pPr>
        <w:pStyle w:val="Normal"/>
        <w:tabs>
          <w:tab w:val="clear" w:pos="708"/>
          <w:tab w:val="left" w:pos="2694" w:leader="none"/>
        </w:tabs>
        <w:spacing w:lineRule="auto" w:line="360"/>
        <w:ind w:firstLine="709"/>
        <w:rPr>
          <w:rFonts w:ascii="Times New Roman" w:hAnsi="Times New Roman" w:eastAsia="Times New Roman" w:cs="Times New Roman"/>
          <w:sz w:val="32"/>
          <w:szCs w:val="32"/>
        </w:rPr>
      </w:pPr>
      <w:r>
        <w:rPr>
          <w:rFonts w:eastAsia="Times New Roman" w:cs="Times New Roman" w:ascii="Times New Roman" w:hAnsi="Times New Roman"/>
          <w:sz w:val="32"/>
          <w:szCs w:val="32"/>
        </w:rPr>
      </w:r>
    </w:p>
    <w:p>
      <w:pPr>
        <w:pStyle w:val="Normal"/>
        <w:tabs>
          <w:tab w:val="clear" w:pos="708"/>
          <w:tab w:val="left" w:pos="0" w:leader="none"/>
        </w:tabs>
        <w:spacing w:lineRule="auto" w:line="360"/>
        <w:ind w:firstLine="709"/>
        <w:jc w:val="both"/>
        <w:rPr>
          <w:rFonts w:ascii="Times New Roman" w:hAnsi="Times New Roman" w:eastAsia="Arial" w:cs="Times New Roman"/>
          <w:sz w:val="32"/>
          <w:szCs w:val="32"/>
        </w:rPr>
      </w:pPr>
      <w:r>
        <w:rPr>
          <w:rFonts w:eastAsia="Arial" w:cs="Times New Roman" w:ascii="Times New Roman" w:hAnsi="Times New Roman"/>
          <w:sz w:val="32"/>
          <w:szCs w:val="32"/>
        </w:rPr>
        <w:t>За да се изчисли ускорението и ъгълът спрямо посоката на земната гравитация в зависимост от началното положение на сензора (фиг. 4) се използват следните изрази:</w:t>
      </w:r>
    </w:p>
    <w:p>
      <w:pPr>
        <w:pStyle w:val="Normal"/>
        <w:tabs>
          <w:tab w:val="clear" w:pos="708"/>
          <w:tab w:val="left" w:pos="0" w:leader="none"/>
        </w:tabs>
        <w:spacing w:lineRule="auto" w:line="360"/>
        <w:ind w:firstLine="709"/>
        <w:rPr>
          <w:rFonts w:ascii="Times New Roman" w:hAnsi="Times New Roman" w:eastAsia="Times New Roman" w:cs="Times New Roman"/>
          <w:sz w:val="32"/>
          <w:szCs w:val="32"/>
        </w:rPr>
      </w:pPr>
      <w:r>
        <w:rPr>
          <w:rFonts w:eastAsia="Times New Roman" w:cs="Times New Roman" w:ascii="Times New Roman" w:hAnsi="Times New Roman"/>
          <w:sz w:val="32"/>
          <w:szCs w:val="32"/>
        </w:rPr>
      </w:r>
    </w:p>
    <w:p>
      <w:pPr>
        <w:pStyle w:val="Normal"/>
        <w:tabs>
          <w:tab w:val="clear" w:pos="708"/>
          <w:tab w:val="left" w:pos="0" w:leader="none"/>
        </w:tabs>
        <w:spacing w:lineRule="auto" w:line="360"/>
        <w:ind w:left="380" w:firstLine="709"/>
        <w:rPr/>
      </w:pPr>
      <w:r>
        <w:rPr/>
        <w:t>3.1. За да се изчисли степента на ускорение за едноосев акселерометър</w:t>
      </w:r>
    </w:p>
    <w:tbl>
      <w:tblPr>
        <w:tblW w:w="6820" w:type="dxa"/>
        <w:jc w:val="left"/>
        <w:tblInd w:w="0" w:type="dxa"/>
        <w:tblLayout w:type="fixed"/>
        <w:tblCellMar>
          <w:top w:w="0" w:type="dxa"/>
          <w:left w:w="0" w:type="dxa"/>
          <w:bottom w:w="0" w:type="dxa"/>
          <w:right w:w="0" w:type="dxa"/>
        </w:tblCellMar>
      </w:tblPr>
      <w:tblGrid>
        <w:gridCol w:w="5400"/>
        <w:gridCol w:w="1420"/>
      </w:tblGrid>
      <w:tr>
        <w:trPr>
          <w:trHeight w:val="195" w:hRule="atLeast"/>
        </w:trPr>
        <w:tc>
          <w:tcPr>
            <w:tcW w:w="5400" w:type="dxa"/>
            <w:tcBorders/>
            <w:vAlign w:val="bottom"/>
          </w:tcPr>
          <w:p>
            <w:pPr>
              <w:pStyle w:val="Normal"/>
              <w:tabs>
                <w:tab w:val="clear" w:pos="708"/>
                <w:tab w:val="left" w:pos="0" w:leader="none"/>
              </w:tabs>
              <w:spacing w:lineRule="auto" w:line="360"/>
              <w:ind w:left="1020" w:firstLine="709"/>
              <w:rPr>
                <w:rFonts w:ascii="Times New Roman" w:hAnsi="Times New Roman" w:eastAsia="Arial" w:cs="Times New Roman"/>
                <w:color w:val="00B050"/>
                <w:sz w:val="32"/>
                <w:szCs w:val="32"/>
              </w:rPr>
            </w:pPr>
            <w:r>
              <w:rPr>
                <w:rFonts w:eastAsia="Arial" w:cs="Times New Roman" w:ascii="Times New Roman" w:hAnsi="Times New Roman"/>
                <w:color w:val="00B050"/>
                <w:sz w:val="32"/>
                <w:szCs w:val="32"/>
              </w:rPr>
              <w:t>acceleration_max = SQRT (х ^ 2) = х</w:t>
            </w:r>
          </w:p>
        </w:tc>
        <w:tc>
          <w:tcPr>
            <w:tcW w:w="1420" w:type="dxa"/>
            <w:tcBorders/>
            <w:vAlign w:val="bottom"/>
          </w:tcPr>
          <w:p>
            <w:pPr>
              <w:pStyle w:val="Normal"/>
              <w:tabs>
                <w:tab w:val="clear" w:pos="708"/>
                <w:tab w:val="left" w:pos="0" w:leader="none"/>
              </w:tabs>
              <w:spacing w:lineRule="auto" w:line="360"/>
              <w:ind w:firstLine="709"/>
              <w:jc w:val="right"/>
              <w:rPr>
                <w:rFonts w:ascii="Times New Roman" w:hAnsi="Times New Roman" w:eastAsia="Arial" w:cs="Times New Roman"/>
                <w:sz w:val="32"/>
                <w:szCs w:val="32"/>
              </w:rPr>
            </w:pPr>
            <w:r>
              <w:rPr>
                <w:rFonts w:eastAsia="Arial" w:cs="Times New Roman" w:ascii="Times New Roman" w:hAnsi="Times New Roman"/>
                <w:sz w:val="32"/>
                <w:szCs w:val="32"/>
              </w:rPr>
              <w:t>(1)</w:t>
            </w:r>
          </w:p>
        </w:tc>
      </w:tr>
      <w:tr>
        <w:trPr>
          <w:trHeight w:val="196" w:hRule="atLeast"/>
        </w:trPr>
        <w:tc>
          <w:tcPr>
            <w:tcW w:w="6820" w:type="dxa"/>
            <w:gridSpan w:val="2"/>
            <w:tcBorders/>
            <w:vAlign w:val="bottom"/>
          </w:tcPr>
          <w:p>
            <w:pPr>
              <w:pStyle w:val="Normal"/>
              <w:tabs>
                <w:tab w:val="clear" w:pos="708"/>
                <w:tab w:val="left" w:pos="0" w:leader="none"/>
              </w:tabs>
              <w:spacing w:lineRule="auto" w:line="360"/>
              <w:ind w:left="380" w:firstLine="709"/>
              <w:rPr>
                <w:rFonts w:ascii="Times New Roman" w:hAnsi="Times New Roman" w:eastAsia="Arial" w:cs="Times New Roman"/>
                <w:sz w:val="32"/>
                <w:szCs w:val="32"/>
              </w:rPr>
            </w:pPr>
            <w:r>
              <w:rPr>
                <w:rFonts w:eastAsia="Arial" w:cs="Times New Roman" w:ascii="Times New Roman" w:hAnsi="Times New Roman"/>
                <w:sz w:val="32"/>
                <w:szCs w:val="32"/>
              </w:rPr>
              <w:t>3.2. За да се изчисли степента на ускорение за двуосев акселерометър</w:t>
            </w:r>
          </w:p>
        </w:tc>
      </w:tr>
      <w:tr>
        <w:trPr>
          <w:trHeight w:val="194" w:hRule="atLeast"/>
        </w:trPr>
        <w:tc>
          <w:tcPr>
            <w:tcW w:w="5400" w:type="dxa"/>
            <w:tcBorders/>
            <w:vAlign w:val="bottom"/>
          </w:tcPr>
          <w:p>
            <w:pPr>
              <w:pStyle w:val="Normal"/>
              <w:tabs>
                <w:tab w:val="clear" w:pos="708"/>
                <w:tab w:val="left" w:pos="0" w:leader="none"/>
              </w:tabs>
              <w:spacing w:lineRule="auto" w:line="360"/>
              <w:ind w:left="1020" w:firstLine="709"/>
              <w:rPr/>
            </w:pPr>
            <w:r>
              <w:rPr>
                <w:rFonts w:eastAsia="Arial" w:cs="Times New Roman" w:ascii="Times New Roman" w:hAnsi="Times New Roman"/>
                <w:color w:val="00B050"/>
                <w:sz w:val="32"/>
                <w:szCs w:val="32"/>
              </w:rPr>
              <w:t>acceleration_max = SQRT (X ^ 2 + Y ^ 2)</w:t>
            </w:r>
          </w:p>
        </w:tc>
        <w:tc>
          <w:tcPr>
            <w:tcW w:w="1420" w:type="dxa"/>
            <w:tcBorders/>
            <w:vAlign w:val="bottom"/>
          </w:tcPr>
          <w:p>
            <w:pPr>
              <w:pStyle w:val="Normal"/>
              <w:tabs>
                <w:tab w:val="clear" w:pos="708"/>
                <w:tab w:val="left" w:pos="0" w:leader="none"/>
              </w:tabs>
              <w:spacing w:lineRule="auto" w:line="360"/>
              <w:ind w:firstLine="709"/>
              <w:jc w:val="right"/>
              <w:rPr>
                <w:rFonts w:ascii="Times New Roman" w:hAnsi="Times New Roman" w:eastAsia="Arial" w:cs="Times New Roman"/>
                <w:sz w:val="32"/>
                <w:szCs w:val="32"/>
              </w:rPr>
            </w:pPr>
            <w:r>
              <w:rPr>
                <w:rFonts w:eastAsia="Arial" w:cs="Times New Roman" w:ascii="Times New Roman" w:hAnsi="Times New Roman"/>
                <w:sz w:val="32"/>
                <w:szCs w:val="32"/>
              </w:rPr>
              <w:t>(2)</w:t>
            </w:r>
          </w:p>
        </w:tc>
      </w:tr>
      <w:tr>
        <w:trPr>
          <w:trHeight w:val="196" w:hRule="atLeast"/>
        </w:trPr>
        <w:tc>
          <w:tcPr>
            <w:tcW w:w="6820" w:type="dxa"/>
            <w:gridSpan w:val="2"/>
            <w:tcBorders/>
            <w:vAlign w:val="bottom"/>
          </w:tcPr>
          <w:p>
            <w:pPr>
              <w:pStyle w:val="Normal"/>
              <w:tabs>
                <w:tab w:val="clear" w:pos="708"/>
                <w:tab w:val="left" w:pos="0" w:leader="none"/>
              </w:tabs>
              <w:spacing w:lineRule="auto" w:line="360"/>
              <w:ind w:left="380" w:firstLine="709"/>
              <w:rPr>
                <w:rFonts w:ascii="Times New Roman" w:hAnsi="Times New Roman" w:eastAsia="Arial" w:cs="Times New Roman"/>
                <w:sz w:val="32"/>
                <w:szCs w:val="32"/>
              </w:rPr>
            </w:pPr>
            <w:r>
              <w:rPr>
                <w:rFonts w:eastAsia="Arial" w:cs="Times New Roman" w:ascii="Times New Roman" w:hAnsi="Times New Roman"/>
                <w:sz w:val="32"/>
                <w:szCs w:val="32"/>
              </w:rPr>
              <w:t>3.3. За да се изчисли степента на ускорение за триосев акселерометър</w:t>
            </w:r>
          </w:p>
        </w:tc>
      </w:tr>
      <w:tr>
        <w:trPr>
          <w:trHeight w:val="194" w:hRule="atLeast"/>
        </w:trPr>
        <w:tc>
          <w:tcPr>
            <w:tcW w:w="5400" w:type="dxa"/>
            <w:tcBorders/>
            <w:vAlign w:val="bottom"/>
          </w:tcPr>
          <w:p>
            <w:pPr>
              <w:pStyle w:val="Normal"/>
              <w:tabs>
                <w:tab w:val="clear" w:pos="708"/>
                <w:tab w:val="left" w:pos="0" w:leader="none"/>
              </w:tabs>
              <w:spacing w:lineRule="auto" w:line="360"/>
              <w:ind w:left="1020" w:firstLine="709"/>
              <w:rPr>
                <w:rFonts w:ascii="Times New Roman" w:hAnsi="Times New Roman" w:eastAsia="Arial" w:cs="Times New Roman"/>
                <w:color w:val="00B050"/>
                <w:sz w:val="32"/>
                <w:szCs w:val="32"/>
              </w:rPr>
            </w:pPr>
            <w:r>
              <w:rPr>
                <w:rFonts w:eastAsia="Arial" w:cs="Times New Roman" w:ascii="Times New Roman" w:hAnsi="Times New Roman"/>
                <w:color w:val="00B050"/>
                <w:sz w:val="32"/>
                <w:szCs w:val="32"/>
              </w:rPr>
              <w:t>acceleration_max = SQRT (X ^ 2 + Y ^ 2 + Z ^ 2)</w:t>
            </w:r>
          </w:p>
        </w:tc>
        <w:tc>
          <w:tcPr>
            <w:tcW w:w="1420" w:type="dxa"/>
            <w:tcBorders/>
            <w:vAlign w:val="bottom"/>
          </w:tcPr>
          <w:p>
            <w:pPr>
              <w:pStyle w:val="Normal"/>
              <w:tabs>
                <w:tab w:val="clear" w:pos="708"/>
                <w:tab w:val="left" w:pos="0" w:leader="none"/>
              </w:tabs>
              <w:spacing w:lineRule="auto" w:line="360"/>
              <w:ind w:firstLine="709"/>
              <w:jc w:val="right"/>
              <w:rPr>
                <w:rFonts w:ascii="Times New Roman" w:hAnsi="Times New Roman" w:eastAsia="Arial" w:cs="Times New Roman"/>
                <w:sz w:val="32"/>
                <w:szCs w:val="32"/>
              </w:rPr>
            </w:pPr>
            <w:r>
              <w:rPr>
                <w:rFonts w:eastAsia="Arial" w:cs="Times New Roman" w:ascii="Times New Roman" w:hAnsi="Times New Roman"/>
                <w:sz w:val="32"/>
                <w:szCs w:val="32"/>
              </w:rPr>
              <w:t>(3)</w:t>
            </w:r>
          </w:p>
        </w:tc>
      </w:tr>
      <w:tr>
        <w:trPr>
          <w:trHeight w:val="196" w:hRule="atLeast"/>
        </w:trPr>
        <w:tc>
          <w:tcPr>
            <w:tcW w:w="6820" w:type="dxa"/>
            <w:gridSpan w:val="2"/>
            <w:tcBorders/>
            <w:vAlign w:val="bottom"/>
          </w:tcPr>
          <w:p>
            <w:pPr>
              <w:pStyle w:val="Normal"/>
              <w:tabs>
                <w:tab w:val="clear" w:pos="708"/>
                <w:tab w:val="left" w:pos="0" w:leader="none"/>
              </w:tabs>
              <w:spacing w:lineRule="auto" w:line="360"/>
              <w:ind w:left="380" w:firstLine="709"/>
              <w:rPr>
                <w:rFonts w:ascii="Times New Roman" w:hAnsi="Times New Roman" w:eastAsia="Arial" w:cs="Times New Roman"/>
                <w:sz w:val="32"/>
                <w:szCs w:val="32"/>
              </w:rPr>
            </w:pPr>
            <w:r>
              <w:rPr>
                <w:rFonts w:eastAsia="Arial" w:cs="Times New Roman" w:ascii="Times New Roman" w:hAnsi="Times New Roman"/>
                <w:sz w:val="32"/>
                <w:szCs w:val="32"/>
              </w:rPr>
              <w:t>3.4.За да се изчисли отчетената сила на акселерометър, спрямо</w:t>
            </w:r>
          </w:p>
        </w:tc>
      </w:tr>
      <w:tr>
        <w:trPr>
          <w:trHeight w:val="195" w:hRule="atLeast"/>
        </w:trPr>
        <w:tc>
          <w:tcPr>
            <w:tcW w:w="5400" w:type="dxa"/>
            <w:tcBorders/>
            <w:vAlign w:val="bottom"/>
          </w:tcPr>
          <w:p>
            <w:pPr>
              <w:pStyle w:val="Normal"/>
              <w:tabs>
                <w:tab w:val="clear" w:pos="708"/>
                <w:tab w:val="left" w:pos="0" w:leader="none"/>
              </w:tabs>
              <w:spacing w:lineRule="auto" w:line="360"/>
              <w:ind w:firstLine="709"/>
              <w:rPr>
                <w:rFonts w:ascii="Times New Roman" w:hAnsi="Times New Roman" w:eastAsia="Arial" w:cs="Times New Roman"/>
                <w:sz w:val="32"/>
                <w:szCs w:val="32"/>
              </w:rPr>
            </w:pPr>
            <w:r>
              <w:rPr>
                <w:rFonts w:eastAsia="Arial" w:cs="Times New Roman" w:ascii="Times New Roman" w:hAnsi="Times New Roman"/>
                <w:sz w:val="32"/>
                <w:szCs w:val="32"/>
              </w:rPr>
              <w:t>гравитацията:</w:t>
            </w:r>
          </w:p>
        </w:tc>
        <w:tc>
          <w:tcPr>
            <w:tcW w:w="1420" w:type="dxa"/>
            <w:tcBorders/>
            <w:vAlign w:val="bottom"/>
          </w:tcPr>
          <w:p>
            <w:pPr>
              <w:pStyle w:val="Normal"/>
              <w:tabs>
                <w:tab w:val="clear" w:pos="708"/>
                <w:tab w:val="left" w:pos="0" w:leader="none"/>
              </w:tabs>
              <w:snapToGrid w:val="false"/>
              <w:spacing w:lineRule="auto" w:line="360"/>
              <w:ind w:firstLine="709"/>
              <w:rPr>
                <w:rFonts w:ascii="Times New Roman" w:hAnsi="Times New Roman" w:eastAsia="Times New Roman" w:cs="Times New Roman"/>
                <w:sz w:val="32"/>
                <w:szCs w:val="32"/>
              </w:rPr>
            </w:pPr>
            <w:r>
              <w:rPr>
                <w:rFonts w:eastAsia="Times New Roman" w:cs="Times New Roman" w:ascii="Times New Roman" w:hAnsi="Times New Roman"/>
                <w:sz w:val="32"/>
                <w:szCs w:val="32"/>
              </w:rPr>
            </w:r>
          </w:p>
        </w:tc>
      </w:tr>
      <w:tr>
        <w:trPr>
          <w:trHeight w:val="194" w:hRule="atLeast"/>
        </w:trPr>
        <w:tc>
          <w:tcPr>
            <w:tcW w:w="5400" w:type="dxa"/>
            <w:tcBorders/>
            <w:vAlign w:val="bottom"/>
          </w:tcPr>
          <w:p>
            <w:pPr>
              <w:pStyle w:val="Normal"/>
              <w:tabs>
                <w:tab w:val="clear" w:pos="708"/>
                <w:tab w:val="left" w:pos="0" w:leader="none"/>
              </w:tabs>
              <w:spacing w:lineRule="auto" w:line="360"/>
              <w:ind w:left="1020" w:firstLine="709"/>
              <w:rPr/>
            </w:pPr>
            <w:r>
              <w:rPr>
                <w:rFonts w:eastAsia="Arial" w:cs="Times New Roman" w:ascii="Times New Roman" w:hAnsi="Times New Roman"/>
                <w:color w:val="00B050"/>
                <w:sz w:val="32"/>
                <w:szCs w:val="32"/>
              </w:rPr>
              <w:t>Force_gravity =-g * cos(angle)</w:t>
            </w:r>
          </w:p>
        </w:tc>
        <w:tc>
          <w:tcPr>
            <w:tcW w:w="1420" w:type="dxa"/>
            <w:tcBorders/>
            <w:vAlign w:val="bottom"/>
          </w:tcPr>
          <w:p>
            <w:pPr>
              <w:pStyle w:val="Normal"/>
              <w:tabs>
                <w:tab w:val="clear" w:pos="708"/>
                <w:tab w:val="left" w:pos="0" w:leader="none"/>
              </w:tabs>
              <w:spacing w:lineRule="auto" w:line="360"/>
              <w:ind w:firstLine="709"/>
              <w:jc w:val="right"/>
              <w:rPr>
                <w:rFonts w:ascii="Times New Roman" w:hAnsi="Times New Roman" w:eastAsia="Arial" w:cs="Times New Roman"/>
                <w:sz w:val="32"/>
                <w:szCs w:val="32"/>
              </w:rPr>
            </w:pPr>
            <w:r>
              <w:rPr>
                <w:rFonts w:eastAsia="Arial" w:cs="Times New Roman" w:ascii="Times New Roman" w:hAnsi="Times New Roman"/>
                <w:sz w:val="32"/>
                <w:szCs w:val="32"/>
              </w:rPr>
              <w:t>(4)</w:t>
            </w:r>
          </w:p>
        </w:tc>
      </w:tr>
    </w:tbl>
    <w:p>
      <w:pPr>
        <w:pStyle w:val="Normal"/>
        <w:spacing w:lineRule="exact" w:line="255"/>
        <w:ind w:firstLine="709"/>
        <w:rPr>
          <w:rFonts w:ascii="Times New Roman" w:hAnsi="Times New Roman" w:eastAsia="Times New Roman" w:cs="Times New Roman"/>
          <w:sz w:val="17"/>
          <w:lang w:val="en-US" w:eastAsia="en-US"/>
        </w:rPr>
      </w:pPr>
      <w:r>
        <w:rPr>
          <w:rFonts w:eastAsia="Times New Roman" w:cs="Times New Roman" w:ascii="Times New Roman" w:hAnsi="Times New Roman"/>
          <w:sz w:val="17"/>
          <w:lang w:val="en-US" w:eastAsia="en-US"/>
        </w:rPr>
        <w:drawing>
          <wp:anchor behindDoc="1" distT="0" distB="0" distL="114935" distR="114935" simplePos="0" locked="0" layoutInCell="0" allowOverlap="1" relativeHeight="5">
            <wp:simplePos x="0" y="0"/>
            <wp:positionH relativeFrom="column">
              <wp:posOffset>1343025</wp:posOffset>
            </wp:positionH>
            <wp:positionV relativeFrom="paragraph">
              <wp:posOffset>143510</wp:posOffset>
            </wp:positionV>
            <wp:extent cx="1698625" cy="911860"/>
            <wp:effectExtent l="0" t="0" r="0" b="0"/>
            <wp:wrapNone/>
            <wp:docPr id="4"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
                    <pic:cNvPicPr>
                      <a:picLocks noChangeAspect="1" noChangeArrowheads="1"/>
                    </pic:cNvPicPr>
                  </pic:nvPicPr>
                  <pic:blipFill>
                    <a:blip r:embed="rId5"/>
                    <a:srcRect l="-13" t="-21" r="-13" b="-21"/>
                    <a:stretch>
                      <a:fillRect/>
                    </a:stretch>
                  </pic:blipFill>
                  <pic:spPr bwMode="auto">
                    <a:xfrm>
                      <a:off x="0" y="0"/>
                      <a:ext cx="1698625" cy="911860"/>
                    </a:xfrm>
                    <a:prstGeom prst="rect">
                      <a:avLst/>
                    </a:prstGeom>
                  </pic:spPr>
                </pic:pic>
              </a:graphicData>
            </a:graphic>
          </wp:anchor>
        </w:drawing>
      </w:r>
    </w:p>
    <w:p>
      <w:pPr>
        <w:pStyle w:val="Normal"/>
        <w:spacing w:lineRule="atLeast" w:line="0"/>
        <w:ind w:left="3500" w:firstLine="709"/>
        <w:rPr>
          <w:rFonts w:ascii="Arial" w:hAnsi="Arial" w:eastAsia="Arial" w:cs="Arial"/>
          <w:sz w:val="14"/>
        </w:rPr>
      </w:pPr>
      <w:r>
        <w:rPr>
          <w:rFonts w:eastAsia="Arial" w:cs="Arial" w:ascii="Arial" w:hAnsi="Arial"/>
          <w:sz w:val="14"/>
        </w:rPr>
        <w:t>Гравитация</w:t>
      </w:r>
    </w:p>
    <w:p>
      <w:pPr>
        <w:pStyle w:val="Normal"/>
        <w:spacing w:lineRule="auto" w:line="201"/>
        <w:ind w:left="2100" w:firstLine="709"/>
        <w:rPr>
          <w:rFonts w:ascii="Arial" w:hAnsi="Arial" w:eastAsia="Arial" w:cs="Arial"/>
          <w:sz w:val="14"/>
        </w:rPr>
      </w:pPr>
      <w:r>
        <w:rPr>
          <w:rFonts w:eastAsia="Arial" w:cs="Arial" w:ascii="Arial" w:hAnsi="Arial"/>
          <w:sz w:val="14"/>
        </w:rPr>
        <w:t>Ъгъл спрямо</w:t>
      </w:r>
    </w:p>
    <w:p>
      <w:pPr>
        <w:pStyle w:val="Normal"/>
        <w:spacing w:lineRule="exact" w:line="9"/>
        <w:ind w:firstLine="709"/>
        <w:rPr>
          <w:rFonts w:ascii="Times New Roman" w:hAnsi="Times New Roman" w:eastAsia="Times New Roman" w:cs="Times New Roman"/>
          <w:sz w:val="14"/>
        </w:rPr>
      </w:pPr>
      <w:r>
        <w:rPr>
          <w:rFonts w:eastAsia="Times New Roman" w:cs="Times New Roman" w:ascii="Times New Roman" w:hAnsi="Times New Roman"/>
          <w:sz w:val="14"/>
        </w:rPr>
      </w:r>
    </w:p>
    <w:p>
      <w:pPr>
        <w:pStyle w:val="Normal"/>
        <w:spacing w:lineRule="atLeast" w:line="0"/>
        <w:ind w:left="2320" w:firstLine="709"/>
        <w:rPr>
          <w:rFonts w:ascii="Arial" w:hAnsi="Arial" w:eastAsia="Arial" w:cs="Arial"/>
          <w:sz w:val="14"/>
        </w:rPr>
      </w:pPr>
      <w:r>
        <w:rPr>
          <w:rFonts w:eastAsia="Arial" w:cs="Arial" w:ascii="Arial" w:hAnsi="Arial"/>
          <w:sz w:val="14"/>
        </w:rPr>
        <w:t>Z оста</w:t>
      </w:r>
    </w:p>
    <w:p>
      <w:pPr>
        <w:pStyle w:val="Normal"/>
        <w:spacing w:lineRule="exact" w:line="97"/>
        <w:ind w:firstLine="709"/>
        <w:rPr>
          <w:rFonts w:ascii="Times New Roman" w:hAnsi="Times New Roman" w:eastAsia="Times New Roman" w:cs="Times New Roman"/>
          <w:sz w:val="14"/>
        </w:rPr>
      </w:pPr>
      <w:r>
        <w:rPr>
          <w:rFonts w:eastAsia="Times New Roman" w:cs="Times New Roman" w:ascii="Times New Roman" w:hAnsi="Times New Roman"/>
          <w:sz w:val="14"/>
        </w:rPr>
      </w:r>
    </w:p>
    <w:p>
      <w:pPr>
        <w:pStyle w:val="Normal"/>
        <w:spacing w:lineRule="auto" w:line="252"/>
        <w:ind w:left="4160" w:right="2100" w:firstLine="709"/>
        <w:rPr>
          <w:rFonts w:ascii="Arial" w:hAnsi="Arial" w:eastAsia="Arial" w:cs="Arial"/>
          <w:sz w:val="12"/>
        </w:rPr>
      </w:pPr>
      <w:r>
        <w:rPr>
          <w:rFonts w:eastAsia="Arial" w:cs="Arial" w:ascii="Arial" w:hAnsi="Arial"/>
          <w:sz w:val="12"/>
        </w:rPr>
        <w:t>Ъгъл спрямо Х оста</w:t>
      </w:r>
    </w:p>
    <w:p>
      <w:pPr>
        <w:pStyle w:val="Normal"/>
        <w:spacing w:lineRule="exact" w:line="200"/>
        <w:ind w:firstLine="709"/>
        <w:rPr>
          <w:rFonts w:ascii="Times New Roman" w:hAnsi="Times New Roman" w:eastAsia="Times New Roman" w:cs="Times New Roman"/>
          <w:sz w:val="12"/>
        </w:rPr>
      </w:pPr>
      <w:r>
        <w:rPr>
          <w:rFonts w:eastAsia="Times New Roman" w:cs="Times New Roman" w:ascii="Times New Roman" w:hAnsi="Times New Roman"/>
          <w:sz w:val="12"/>
        </w:rPr>
      </w:r>
    </w:p>
    <w:p>
      <w:pPr>
        <w:pStyle w:val="Normal"/>
        <w:spacing w:lineRule="exact" w:line="378"/>
        <w:ind w:firstLine="709"/>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37"/>
        <w:ind w:left="600" w:firstLine="709"/>
        <w:rPr>
          <w:rFonts w:ascii="Arial" w:hAnsi="Arial" w:eastAsia="Arial" w:cs="Arial"/>
          <w:sz w:val="17"/>
        </w:rPr>
      </w:pPr>
      <w:r>
        <w:rPr>
          <w:rFonts w:eastAsia="Arial" w:cs="Arial" w:ascii="Arial" w:hAnsi="Arial"/>
          <w:sz w:val="17"/>
        </w:rPr>
      </w:r>
    </w:p>
    <w:p>
      <w:pPr>
        <w:pStyle w:val="Normal"/>
        <w:spacing w:lineRule="auto" w:line="237"/>
        <w:ind w:left="600" w:firstLine="709"/>
        <w:rPr>
          <w:rFonts w:ascii="Arial" w:hAnsi="Arial" w:eastAsia="Arial" w:cs="Arial"/>
          <w:sz w:val="17"/>
        </w:rPr>
      </w:pPr>
      <w:r>
        <w:rPr>
          <w:rFonts w:eastAsia="Arial" w:cs="Arial" w:ascii="Arial" w:hAnsi="Arial"/>
          <w:sz w:val="17"/>
        </w:rPr>
      </w:r>
    </w:p>
    <w:p>
      <w:pPr>
        <w:pStyle w:val="Normal"/>
        <w:spacing w:lineRule="auto" w:line="237"/>
        <w:ind w:left="600" w:firstLine="709"/>
        <w:rPr>
          <w:rFonts w:ascii="Arial" w:hAnsi="Arial" w:eastAsia="Arial" w:cs="Arial"/>
          <w:sz w:val="17"/>
        </w:rPr>
      </w:pPr>
      <w:r>
        <w:rPr>
          <w:rFonts w:eastAsia="Arial" w:cs="Arial" w:ascii="Arial" w:hAnsi="Arial"/>
          <w:sz w:val="17"/>
        </w:rPr>
      </w:r>
    </w:p>
    <w:p>
      <w:pPr>
        <w:pStyle w:val="Normal"/>
        <w:spacing w:lineRule="auto" w:line="237"/>
        <w:ind w:left="600" w:firstLine="709"/>
        <w:rPr>
          <w:rFonts w:ascii="Arial" w:hAnsi="Arial" w:eastAsia="Arial" w:cs="Arial"/>
          <w:sz w:val="17"/>
        </w:rPr>
      </w:pPr>
      <w:r>
        <w:rPr>
          <w:rFonts w:eastAsia="Arial" w:cs="Arial" w:ascii="Arial" w:hAnsi="Arial"/>
          <w:sz w:val="17"/>
        </w:rPr>
        <w:t>Фиг. 4. Положение на ъглите на примерен самобалансиращ се робот</w:t>
      </w:r>
    </w:p>
    <w:p>
      <w:pPr>
        <w:pStyle w:val="Normal"/>
        <w:tabs>
          <w:tab w:val="clear" w:pos="708"/>
          <w:tab w:val="left" w:pos="1110" w:leader="none"/>
        </w:tabs>
        <w:ind w:firstLine="709"/>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tabs>
          <w:tab w:val="clear" w:pos="708"/>
          <w:tab w:val="left" w:pos="620" w:leader="none"/>
        </w:tabs>
        <w:spacing w:lineRule="auto" w:line="232"/>
        <w:ind w:left="640" w:firstLine="709"/>
        <w:rPr>
          <w:rFonts w:ascii="Arial" w:hAnsi="Arial" w:eastAsia="Arial" w:cs="Arial"/>
          <w:sz w:val="17"/>
          <w:szCs w:val="28"/>
        </w:rPr>
      </w:pPr>
      <w:r>
        <w:rPr>
          <w:rFonts w:eastAsia="Arial" w:cs="Arial" w:ascii="Arial" w:hAnsi="Arial"/>
          <w:sz w:val="17"/>
          <w:szCs w:val="28"/>
        </w:rPr>
      </w:r>
    </w:p>
    <w:p>
      <w:pPr>
        <w:pStyle w:val="Normal"/>
        <w:tabs>
          <w:tab w:val="clear" w:pos="708"/>
          <w:tab w:val="left" w:pos="620" w:leader="none"/>
        </w:tabs>
        <w:spacing w:lineRule="auto" w:line="360"/>
        <w:ind w:left="640" w:firstLine="709"/>
        <w:jc w:val="both"/>
        <w:rPr/>
      </w:pPr>
      <w:r>
        <w:rPr>
          <w:rFonts w:eastAsia="Arial" w:cs="Times New Roman" w:ascii="Times New Roman" w:hAnsi="Times New Roman"/>
          <w:sz w:val="28"/>
          <w:szCs w:val="28"/>
        </w:rPr>
        <w:t>4.</w:t>
      </w:r>
      <w:r>
        <w:rPr>
          <w:rFonts w:eastAsia="Times New Roman" w:cs="Times New Roman" w:ascii="Times New Roman" w:hAnsi="Times New Roman"/>
          <w:sz w:val="28"/>
          <w:szCs w:val="28"/>
        </w:rPr>
        <w:tab/>
      </w:r>
      <w:r>
        <w:rPr>
          <w:rFonts w:eastAsia="Arial" w:cs="Times New Roman" w:ascii="Times New Roman" w:hAnsi="Times New Roman"/>
          <w:sz w:val="28"/>
          <w:szCs w:val="28"/>
        </w:rPr>
        <w:t>Примерна употреба на триосев акселерометър управляван от микропроцесор</w:t>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MMA7361L е сензор за измерване на ускорението по 3 оси X, Y и Z. Тъй като е малък и труден за използване от начинаещи, фирмата Pololu го предлага монтиран върху прототипна платка с вграден регулатор на напрежение, което позволява сензорът да се захрани с напрежение до 16V на пин Vin. Информация за ускорението по 3те оси, сензорът връща като аналогово напрежение на три изходни пина.</w:t>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Когато сензорът се намира в покой, изходното напрежение за всяка ос е наполовина на захранващото. Когато ускорението е в положителна посока, напрежението нараства, а когато е в обратната посока намалява. Положителните посоки са означени на самата платка(Фиг.5).</w:t>
      </w:r>
    </w:p>
    <w:p>
      <w:pPr>
        <w:pStyle w:val="Normal"/>
        <w:spacing w:lineRule="auto" w:line="360"/>
        <w:ind w:firstLine="709"/>
        <w:jc w:val="both"/>
        <w:rPr>
          <w:rFonts w:ascii="Times New Roman" w:hAnsi="Times New Roman" w:eastAsia="Times New Roman" w:cs="Times New Roman"/>
          <w:sz w:val="28"/>
          <w:szCs w:val="28"/>
          <w:lang w:val="en-US" w:eastAsia="en-US"/>
        </w:rPr>
      </w:pPr>
      <w:r>
        <w:rPr>
          <w:rFonts w:eastAsia="Times New Roman" w:cs="Times New Roman" w:ascii="Times New Roman" w:hAnsi="Times New Roman"/>
          <w:sz w:val="28"/>
          <w:szCs w:val="28"/>
          <w:lang w:val="en-US" w:eastAsia="en-US"/>
        </w:rPr>
        <w:drawing>
          <wp:anchor behindDoc="1" distT="0" distB="0" distL="114935" distR="114935" simplePos="0" locked="0" layoutInCell="0" allowOverlap="1" relativeHeight="6">
            <wp:simplePos x="0" y="0"/>
            <wp:positionH relativeFrom="column">
              <wp:posOffset>1706880</wp:posOffset>
            </wp:positionH>
            <wp:positionV relativeFrom="paragraph">
              <wp:posOffset>128270</wp:posOffset>
            </wp:positionV>
            <wp:extent cx="915670" cy="742950"/>
            <wp:effectExtent l="0" t="0" r="0" b="0"/>
            <wp:wrapNone/>
            <wp:docPr id="5"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
                    <pic:cNvPicPr>
                      <a:picLocks noChangeAspect="1" noChangeArrowheads="1"/>
                    </pic:cNvPicPr>
                  </pic:nvPicPr>
                  <pic:blipFill>
                    <a:blip r:embed="rId6"/>
                    <a:srcRect l="-25" t="-31" r="-25" b="-31"/>
                    <a:stretch>
                      <a:fillRect/>
                    </a:stretch>
                  </pic:blipFill>
                  <pic:spPr bwMode="auto">
                    <a:xfrm>
                      <a:off x="0" y="0"/>
                      <a:ext cx="915670" cy="742950"/>
                    </a:xfrm>
                    <a:prstGeom prst="rect">
                      <a:avLst/>
                    </a:prstGeom>
                  </pic:spPr>
                </pic:pic>
              </a:graphicData>
            </a:graphic>
          </wp:anchor>
        </w:drawing>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left="1940" w:firstLine="709"/>
        <w:jc w:val="both"/>
        <w:rPr>
          <w:rFonts w:ascii="Times New Roman" w:hAnsi="Times New Roman" w:eastAsia="Arial" w:cs="Times New Roman"/>
          <w:sz w:val="28"/>
          <w:szCs w:val="28"/>
        </w:rPr>
      </w:pPr>
      <w:r>
        <w:rPr>
          <w:rFonts w:eastAsia="Arial" w:cs="Times New Roman" w:ascii="Times New Roman" w:hAnsi="Times New Roman"/>
          <w:sz w:val="28"/>
          <w:szCs w:val="28"/>
        </w:rPr>
        <w:t>Фиг. 5. Положителни посоки на осите</w:t>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left="380" w:firstLine="709"/>
        <w:jc w:val="both"/>
        <w:rPr>
          <w:rFonts w:ascii="Times New Roman" w:hAnsi="Times New Roman" w:eastAsia="Arial" w:cs="Times New Roman"/>
          <w:sz w:val="28"/>
          <w:szCs w:val="28"/>
        </w:rPr>
      </w:pPr>
      <w:r>
        <w:rPr>
          <w:rFonts w:eastAsia="Arial" w:cs="Times New Roman" w:ascii="Times New Roman" w:hAnsi="Times New Roman"/>
          <w:sz w:val="28"/>
          <w:szCs w:val="28"/>
        </w:rPr>
        <w:t>4.1 Примерна постановка</w:t>
      </w:r>
    </w:p>
    <w:p>
      <w:pPr>
        <w:pStyle w:val="Normal"/>
        <w:spacing w:lineRule="auto" w:line="36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tabs>
          <w:tab w:val="clear" w:pos="708"/>
          <w:tab w:val="left" w:pos="570" w:leader="none"/>
        </w:tabs>
        <w:spacing w:lineRule="auto" w:line="360"/>
        <w:jc w:val="both"/>
        <w:rPr/>
      </w:pPr>
      <w:r>
        <w:rPr>
          <w:rFonts w:eastAsia="Arial" w:cs="Times New Roman" w:ascii="Times New Roman" w:hAnsi="Times New Roman"/>
          <w:sz w:val="28"/>
          <w:szCs w:val="28"/>
        </w:rPr>
        <w:t>За настоящата разработка за получаване, извличане и обработване на данни от този сензор, ще използване на микроконтролер, реализиран като интегрирана платформа. Сензорите и задвижващите механизми са компонентите, които позволяват на електронните устройства да взаимодействат със заобикалящата ги среда. Тъй като микроконтролерът е много опростен компютър, той може да обработва единствено електрически сигнали и за да усеща светлина, температура и други физични свойства се уждае от нещо, което да ги конвертира в електричество. В електрониката се използва просто устройство наречено фоторезистор, който измерва отразеното върху него количество светлина и генерира електрически сигнал, който може да бъде обработен от микроконтролера. След като получи данни от сензорите устройството има нужната информация за да „реши” как да реагира на база на вградения в него алгоритъм. Реакцията се извършва чрез изпълнителни механизми. Те са електронни компоненти, които превръщат електрически сигнали във физически действия. Това се изпълнява от задвижващи механизми като електромоторите. С помощта на интегрираната платформа „Ардуино“ може много лесно да се навлезе в света на микроконтролерите. Програмирането му става с безплатния предоставен за свободно ползване развоен софтуер ArduinoIDE, който е изключително удобен и лесен за използване. Ардуино има голяма обществена подкрепа в цял свят и обширен набор от библиотеки и примери за използването на платформата.</w:t>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spacing w:lineRule="auto" w:line="360"/>
        <w:ind w:firstLine="709"/>
        <w:jc w:val="both"/>
        <w:rPr/>
      </w:pPr>
      <w:r>
        <w:rPr>
          <w:rFonts w:eastAsia="Arial" w:cs="Times New Roman" w:ascii="Times New Roman" w:hAnsi="Times New Roman"/>
          <w:sz w:val="28"/>
          <w:szCs w:val="28"/>
        </w:rPr>
        <w:t>този пример използваме развойна платка Arduino Uno. Ардуино Uno е развойна платка с микоконтролер AТmega328P AVR. Има 14 цифрови входно-</w:t>
      </w:r>
      <w:r>
        <w:rPr>
          <w:rFonts w:eastAsia="Arial" w:cs="Arial" w:ascii="Arial" w:hAnsi="Arial"/>
          <w:sz w:val="17"/>
        </w:rPr>
        <w:t xml:space="preserve"> </w:t>
      </w:r>
      <w:r>
        <w:rPr>
          <w:rFonts w:eastAsia="Arial" w:cs="Times New Roman" w:ascii="Times New Roman" w:hAnsi="Times New Roman"/>
          <w:sz w:val="28"/>
          <w:szCs w:val="28"/>
        </w:rPr>
        <w:t>изходни (I/O) порта, 6 аналогови входа, 16 MHz резонатор, четири светодиода (един потребителски, свързан на 13-ти цифров I/O порт и три, които индикират работата на платката: ON, Tx и Rx), USB конектор, захранващ куплунг и бутон за рестартиране. Шест от цифровите I/O порта могат да се използват като PWM (ШИМ) изходи. Uno може да се захранва през USB порта на компютъра или от външен източник, като превключването между различните начини за захранване става автоматично. Външният източник на захранване може да е AC-DC адаптер (от 7 до 12V), свързан посредством захранващия куплунг или батерия, която може да се свърже директно към Vin. Свързването с компютър става чрез включения в комплекта USB кабел.</w:t>
      </w:r>
    </w:p>
    <w:p>
      <w:pPr>
        <w:pStyle w:val="Normal"/>
        <w:spacing w:lineRule="auto" w:line="36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left="380" w:firstLine="709"/>
        <w:rPr>
          <w:rFonts w:ascii="Times New Roman" w:hAnsi="Times New Roman" w:eastAsia="Arial" w:cs="Times New Roman"/>
          <w:sz w:val="28"/>
          <w:szCs w:val="28"/>
        </w:rPr>
      </w:pPr>
      <w:r>
        <w:rPr>
          <w:rFonts w:eastAsia="Arial" w:cs="Times New Roman" w:ascii="Times New Roman" w:hAnsi="Times New Roman"/>
          <w:sz w:val="28"/>
          <w:szCs w:val="28"/>
        </w:rPr>
        <w:t>Технически характеристики на Arduino:</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Работно напрежение: 5 V</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Захранващо напрежение (препоръчително): 7-12 V</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Цифрови I / O порта: 14 (от които 6 могат да са PWM изходи)</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Аналогови входове: 6</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Максимален ток на I / O порт: 40 mA</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Максимален ток за 3.3V пин: 50 mA</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Прогрaмируема памет: 32 KB, от които 0,5 KB заети от буутлоудъра</w:t>
      </w:r>
    </w:p>
    <w:p>
      <w:pPr>
        <w:pStyle w:val="Normal"/>
        <w:numPr>
          <w:ilvl w:val="0"/>
          <w:numId w:val="1"/>
        </w:numPr>
        <w:tabs>
          <w:tab w:val="clear" w:pos="708"/>
          <w:tab w:val="left" w:pos="900" w:leader="none"/>
        </w:tabs>
        <w:spacing w:lineRule="auto" w:line="360"/>
        <w:ind w:left="900" w:firstLine="709"/>
        <w:jc w:val="both"/>
        <w:rPr>
          <w:rFonts w:ascii="Times New Roman" w:hAnsi="Times New Roman" w:eastAsia="Arial" w:cs="Times New Roman"/>
          <w:sz w:val="28"/>
          <w:szCs w:val="28"/>
          <w:vertAlign w:val="superscript"/>
        </w:rPr>
      </w:pPr>
      <w:r>
        <w:rPr>
          <w:rFonts w:eastAsia="Arial" w:cs="Times New Roman" w:ascii="Times New Roman" w:hAnsi="Times New Roman"/>
          <w:sz w:val="28"/>
          <w:szCs w:val="28"/>
        </w:rPr>
        <w:t>Тактова честота: 16 MHz</w:t>
      </w:r>
    </w:p>
    <w:p>
      <w:pPr>
        <w:pStyle w:val="Normal"/>
        <w:tabs>
          <w:tab w:val="clear" w:pos="708"/>
          <w:tab w:val="left" w:pos="612" w:leader="none"/>
        </w:tabs>
        <w:spacing w:lineRule="auto" w:line="360"/>
        <w:ind w:left="384" w:firstLine="709"/>
        <w:jc w:val="both"/>
        <w:rPr>
          <w:rFonts w:ascii="Times New Roman" w:hAnsi="Times New Roman" w:eastAsia="Arial" w:cs="Times New Roman"/>
          <w:sz w:val="28"/>
          <w:szCs w:val="28"/>
          <w:vertAlign w:val="superscript"/>
          <w:lang w:val="en-US" w:eastAsia="en-US"/>
        </w:rPr>
      </w:pPr>
      <w:r>
        <w:rPr>
          <w:rFonts w:eastAsia="Arial" w:cs="Times New Roman" w:ascii="Times New Roman" w:hAnsi="Times New Roman"/>
          <w:sz w:val="28"/>
          <w:szCs w:val="28"/>
          <w:vertAlign w:val="superscript"/>
          <w:lang w:val="en-US" w:eastAsia="en-US"/>
        </w:rPr>
        <w:drawing>
          <wp:anchor behindDoc="1" distT="0" distB="0" distL="114935" distR="114935" simplePos="0" locked="0" layoutInCell="0" allowOverlap="1" relativeHeight="7">
            <wp:simplePos x="0" y="0"/>
            <wp:positionH relativeFrom="column">
              <wp:posOffset>414655</wp:posOffset>
            </wp:positionH>
            <wp:positionV relativeFrom="paragraph">
              <wp:posOffset>203835</wp:posOffset>
            </wp:positionV>
            <wp:extent cx="1781175" cy="2466975"/>
            <wp:effectExtent l="0" t="0" r="0" b="0"/>
            <wp:wrapNone/>
            <wp:docPr id="6"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descr=""/>
                    <pic:cNvPicPr>
                      <a:picLocks noChangeAspect="1" noChangeArrowheads="1"/>
                    </pic:cNvPicPr>
                  </pic:nvPicPr>
                  <pic:blipFill>
                    <a:blip r:embed="rId7"/>
                    <a:srcRect l="-13" t="-9" r="-13" b="-9"/>
                    <a:stretch>
                      <a:fillRect/>
                    </a:stretch>
                  </pic:blipFill>
                  <pic:spPr bwMode="auto">
                    <a:xfrm>
                      <a:off x="0" y="0"/>
                      <a:ext cx="1781175" cy="2466975"/>
                    </a:xfrm>
                    <a:prstGeom prst="rect">
                      <a:avLst/>
                    </a:prstGeom>
                  </pic:spPr>
                </pic:pic>
              </a:graphicData>
            </a:graphic>
          </wp:anchor>
        </w:drawing>
      </w:r>
    </w:p>
    <w:p>
      <w:pPr>
        <w:pStyle w:val="Normal"/>
        <w:tabs>
          <w:tab w:val="clear" w:pos="708"/>
          <w:tab w:val="left" w:pos="612" w:leader="none"/>
        </w:tabs>
        <w:spacing w:lineRule="auto" w:line="360"/>
        <w:ind w:left="384" w:firstLine="709"/>
        <w:jc w:val="both"/>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tabs>
          <w:tab w:val="clear" w:pos="708"/>
          <w:tab w:val="left" w:pos="612" w:leader="none"/>
        </w:tabs>
        <w:spacing w:lineRule="auto" w:line="360"/>
        <w:ind w:left="384" w:firstLine="709"/>
        <w:jc w:val="both"/>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tabs>
          <w:tab w:val="clear" w:pos="708"/>
          <w:tab w:val="left" w:pos="612" w:leader="none"/>
        </w:tabs>
        <w:spacing w:lineRule="auto" w:line="360"/>
        <w:ind w:left="384" w:firstLine="709"/>
        <w:jc w:val="both"/>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tabs>
          <w:tab w:val="clear" w:pos="708"/>
          <w:tab w:val="left" w:pos="1110" w:leader="none"/>
        </w:tabs>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1635" w:leader="none"/>
        </w:tabs>
        <w:ind w:firstLine="709"/>
        <w:rPr/>
      </w:pPr>
      <w:r>
        <w:rPr>
          <w:rFonts w:cs="Times New Roman" w:ascii="Times New Roman" w:hAnsi="Times New Roman"/>
          <w:sz w:val="28"/>
          <w:szCs w:val="28"/>
        </w:rPr>
        <w:tab/>
      </w:r>
      <w:r>
        <w:rPr>
          <w:rFonts w:eastAsia="Arial" w:cs="Arial" w:ascii="Arial" w:hAnsi="Arial"/>
          <w:sz w:val="17"/>
        </w:rPr>
        <w:t>Фиг. 6. Свързване на акселерометъра към Arduino</w:t>
      </w:r>
    </w:p>
    <w:p>
      <w:pPr>
        <w:pStyle w:val="Normal"/>
        <w:ind w:firstLine="709"/>
        <w:rPr>
          <w:rFonts w:ascii="Times New Roman" w:hAnsi="Times New Roman" w:eastAsia="Arial" w:cs="Times New Roman"/>
          <w:sz w:val="28"/>
          <w:szCs w:val="28"/>
        </w:rPr>
      </w:pPr>
      <w:r>
        <w:rPr>
          <w:rFonts w:eastAsia="Arial" w:cs="Times New Roman" w:ascii="Times New Roman" w:hAnsi="Times New Roman"/>
          <w:sz w:val="28"/>
          <w:szCs w:val="28"/>
        </w:rPr>
      </w:r>
    </w:p>
    <w:p>
      <w:pPr>
        <w:pStyle w:val="Normal"/>
        <w:spacing w:lineRule="exact" w:line="191"/>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В дадения пример Arduino получава информация за ускорението по 3те оси от аналоговите входове A0, A1 и A2 (Фиг.6). Стойността за всяка ос се извежда чрез серийния интерфейс на Ардуино (Фиг.7).</w:t>
      </w:r>
    </w:p>
    <w:p>
      <w:pPr>
        <w:pStyle w:val="Normal"/>
        <w:spacing w:lineRule="auto" w:line="360"/>
        <w:ind w:firstLine="709"/>
        <w:rPr>
          <w:rFonts w:ascii="Times New Roman" w:hAnsi="Times New Roman" w:eastAsia="Arial" w:cs="Times New Roman"/>
          <w:sz w:val="28"/>
          <w:szCs w:val="28"/>
          <w:lang w:val="en-US" w:eastAsia="en-US"/>
        </w:rPr>
      </w:pPr>
      <w:r>
        <w:rPr>
          <w:rFonts w:eastAsia="Arial" w:cs="Times New Roman" w:ascii="Times New Roman" w:hAnsi="Times New Roman"/>
          <w:sz w:val="28"/>
          <w:szCs w:val="28"/>
          <w:lang w:val="en-US" w:eastAsia="en-US"/>
        </w:rPr>
        <w:drawing>
          <wp:anchor behindDoc="1" distT="0" distB="0" distL="114935" distR="114935" simplePos="0" locked="0" layoutInCell="0" allowOverlap="1" relativeHeight="8">
            <wp:simplePos x="0" y="0"/>
            <wp:positionH relativeFrom="column">
              <wp:posOffset>138430</wp:posOffset>
            </wp:positionH>
            <wp:positionV relativeFrom="paragraph">
              <wp:posOffset>85090</wp:posOffset>
            </wp:positionV>
            <wp:extent cx="2495550" cy="2333625"/>
            <wp:effectExtent l="0" t="0" r="0" b="0"/>
            <wp:wrapNone/>
            <wp:docPr id="7"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0" descr=""/>
                    <pic:cNvPicPr>
                      <a:picLocks noChangeAspect="1" noChangeArrowheads="1"/>
                    </pic:cNvPicPr>
                  </pic:nvPicPr>
                  <pic:blipFill>
                    <a:blip r:embed="rId8"/>
                    <a:srcRect l="-9" t="-10" r="-9" b="-10"/>
                    <a:stretch>
                      <a:fillRect/>
                    </a:stretch>
                  </pic:blipFill>
                  <pic:spPr bwMode="auto">
                    <a:xfrm>
                      <a:off x="0" y="0"/>
                      <a:ext cx="2495550" cy="2333625"/>
                    </a:xfrm>
                    <a:prstGeom prst="rect">
                      <a:avLst/>
                    </a:prstGeom>
                  </pic:spPr>
                </pic:pic>
              </a:graphicData>
            </a:graphic>
          </wp:anchor>
        </w:drawing>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left="709"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eastAsia="Arial" w:cs="Arial" w:ascii="Arial" w:hAnsi="Arial"/>
          <w:sz w:val="17"/>
        </w:rPr>
        <w:t>Фиг. 7. Изчетени изходни стойности X, Y и Z осите, изведени чрез серийния интерфейс на Ардуино</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Програмирането на контролера става чрез въвеждане на програма в неговата памет. Това става чрез специална среда за програмиране, която работи на почти всеки компютър и позволява да се пишат програми за Arduino, базирани на езика Processing. Магията се получава когато натиснете бутона, който зарежда вашата програма на платката. Вашият код се превежда на С, (който обикновено е доста труден за начинаещи) и се предава на avr-gcc компилатора, след това функцията се поема от софтуер с отворен код, който прави превода на разбираем за микроконтролера език.</w:t>
      </w:r>
    </w:p>
    <w:p>
      <w:pPr>
        <w:pStyle w:val="Normal"/>
        <w:spacing w:lineRule="auto" w:line="360"/>
        <w:ind w:firstLine="709"/>
        <w:jc w:val="both"/>
        <w:rPr>
          <w:rFonts w:ascii="Times New Roman" w:hAnsi="Times New Roman" w:eastAsia="Arial" w:cs="Times New Roman"/>
          <w:sz w:val="28"/>
          <w:szCs w:val="28"/>
        </w:rPr>
      </w:pPr>
      <w:r>
        <w:rPr>
          <w:rFonts w:eastAsia="Arial" w:cs="Times New Roman" w:ascii="Times New Roman" w:hAnsi="Times New Roman"/>
          <w:sz w:val="28"/>
          <w:szCs w:val="28"/>
        </w:rPr>
        <w:t>Кодът, който трябва да се зареди на микроконтролера (Arduino) за да може да изчете данните от сензора, след което да ги изведе през серийния инрефейс, е следният:</w:t>
      </w:r>
    </w:p>
    <w:p>
      <w:pPr>
        <w:pStyle w:val="Normal"/>
        <w:spacing w:lineRule="exact" w:line="197"/>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Описание:</w:t>
      </w:r>
    </w:p>
    <w:p>
      <w:pPr>
        <w:pStyle w:val="Normal"/>
        <w:numPr>
          <w:ilvl w:val="0"/>
          <w:numId w:val="2"/>
        </w:numPr>
        <w:tabs>
          <w:tab w:val="clear" w:pos="708"/>
          <w:tab w:val="left" w:pos="500" w:leader="none"/>
        </w:tabs>
        <w:spacing w:lineRule="atLeast" w:line="0"/>
        <w:ind w:left="500" w:firstLine="709"/>
        <w:jc w:val="both"/>
        <w:rPr>
          <w:rFonts w:ascii="Arial" w:hAnsi="Arial" w:eastAsia="Arial" w:cs="Arial"/>
          <w:color w:val="808080"/>
          <w:sz w:val="17"/>
        </w:rPr>
      </w:pPr>
      <w:r>
        <w:rPr>
          <w:rFonts w:eastAsia="Arial" w:cs="Arial" w:ascii="Arial" w:hAnsi="Arial"/>
          <w:color w:val="808080"/>
          <w:sz w:val="17"/>
        </w:rPr>
        <w:t>Получава информация от сензора през 3 аналогови входа</w:t>
      </w:r>
    </w:p>
    <w:p>
      <w:pPr>
        <w:pStyle w:val="Normal"/>
        <w:spacing w:lineRule="exact" w:line="37"/>
        <w:ind w:firstLine="709"/>
        <w:rPr>
          <w:rFonts w:ascii="Arial" w:hAnsi="Arial" w:eastAsia="Arial" w:cs="Arial"/>
          <w:color w:val="808080"/>
          <w:sz w:val="17"/>
        </w:rPr>
      </w:pPr>
      <w:r>
        <w:rPr>
          <w:rFonts w:eastAsia="Arial" w:cs="Arial" w:ascii="Arial" w:hAnsi="Arial"/>
          <w:color w:val="808080"/>
          <w:sz w:val="17"/>
        </w:rPr>
      </w:r>
    </w:p>
    <w:p>
      <w:pPr>
        <w:pStyle w:val="Normal"/>
        <w:numPr>
          <w:ilvl w:val="0"/>
          <w:numId w:val="2"/>
        </w:numPr>
        <w:tabs>
          <w:tab w:val="clear" w:pos="708"/>
          <w:tab w:val="left" w:pos="494" w:leader="none"/>
        </w:tabs>
        <w:spacing w:lineRule="auto" w:line="216"/>
        <w:ind w:left="380" w:right="2360" w:firstLine="709"/>
        <w:jc w:val="both"/>
        <w:rPr>
          <w:rFonts w:ascii="Arial" w:hAnsi="Arial" w:eastAsia="Arial" w:cs="Arial"/>
          <w:color w:val="808080"/>
          <w:sz w:val="17"/>
        </w:rPr>
      </w:pPr>
      <w:r>
        <w:rPr>
          <w:rFonts w:eastAsia="Arial" w:cs="Arial" w:ascii="Arial" w:hAnsi="Arial"/>
          <w:color w:val="808080"/>
          <w:sz w:val="17"/>
        </w:rPr>
        <w:t>Извежда стойността за всяка ос в Serial Monitor Свързване:</w:t>
      </w:r>
    </w:p>
    <w:p>
      <w:pPr>
        <w:pStyle w:val="Normal"/>
        <w:numPr>
          <w:ilvl w:val="0"/>
          <w:numId w:val="2"/>
        </w:numPr>
        <w:tabs>
          <w:tab w:val="clear" w:pos="708"/>
          <w:tab w:val="left" w:pos="500" w:leader="none"/>
        </w:tabs>
        <w:spacing w:lineRule="auto" w:line="237"/>
        <w:ind w:left="500" w:firstLine="709"/>
        <w:jc w:val="both"/>
        <w:rPr>
          <w:rFonts w:ascii="Arial" w:hAnsi="Arial" w:eastAsia="Arial" w:cs="Arial"/>
          <w:color w:val="808080"/>
          <w:sz w:val="17"/>
        </w:rPr>
      </w:pPr>
      <w:r>
        <w:rPr>
          <w:rFonts w:eastAsia="Arial" w:cs="Arial" w:ascii="Arial" w:hAnsi="Arial"/>
          <w:color w:val="808080"/>
          <w:sz w:val="17"/>
        </w:rPr>
        <w:t>X -&gt; A0</w:t>
      </w:r>
    </w:p>
    <w:p>
      <w:pPr>
        <w:pStyle w:val="Normal"/>
        <w:numPr>
          <w:ilvl w:val="0"/>
          <w:numId w:val="2"/>
        </w:numPr>
        <w:tabs>
          <w:tab w:val="clear" w:pos="708"/>
          <w:tab w:val="left" w:pos="500" w:leader="none"/>
        </w:tabs>
        <w:spacing w:lineRule="auto" w:line="237"/>
        <w:ind w:left="500" w:firstLine="709"/>
        <w:jc w:val="both"/>
        <w:rPr>
          <w:rFonts w:ascii="Arial" w:hAnsi="Arial" w:eastAsia="Arial" w:cs="Arial"/>
          <w:color w:val="808080"/>
          <w:sz w:val="17"/>
        </w:rPr>
      </w:pPr>
      <w:r>
        <w:rPr>
          <w:rFonts w:eastAsia="Arial" w:cs="Arial" w:ascii="Arial" w:hAnsi="Arial"/>
          <w:color w:val="808080"/>
          <w:sz w:val="17"/>
        </w:rPr>
        <w:t>Y -&gt; A1</w:t>
      </w:r>
    </w:p>
    <w:p>
      <w:pPr>
        <w:pStyle w:val="Normal"/>
        <w:numPr>
          <w:ilvl w:val="0"/>
          <w:numId w:val="2"/>
        </w:numPr>
        <w:tabs>
          <w:tab w:val="clear" w:pos="708"/>
          <w:tab w:val="left" w:pos="500" w:leader="none"/>
        </w:tabs>
        <w:spacing w:lineRule="auto" w:line="237"/>
        <w:ind w:left="500" w:firstLine="709"/>
        <w:jc w:val="both"/>
        <w:rPr>
          <w:rFonts w:ascii="Arial" w:hAnsi="Arial" w:eastAsia="Arial" w:cs="Arial"/>
          <w:color w:val="808080"/>
          <w:sz w:val="17"/>
        </w:rPr>
      </w:pPr>
      <w:r>
        <w:rPr>
          <w:rFonts w:eastAsia="Arial" w:cs="Arial" w:ascii="Arial" w:hAnsi="Arial"/>
          <w:color w:val="808080"/>
          <w:sz w:val="17"/>
        </w:rPr>
        <w:t>Z -&gt; A2</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w:t>
      </w:r>
    </w:p>
    <w:p>
      <w:pPr>
        <w:pStyle w:val="Normal"/>
        <w:spacing w:lineRule="exact" w:line="39"/>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numPr>
          <w:ilvl w:val="0"/>
          <w:numId w:val="3"/>
        </w:numPr>
        <w:tabs>
          <w:tab w:val="clear" w:pos="708"/>
          <w:tab w:val="left" w:pos="617" w:leader="none"/>
        </w:tabs>
        <w:spacing w:lineRule="auto" w:line="216"/>
        <w:ind w:left="380" w:right="3420" w:firstLine="709"/>
        <w:jc w:val="both"/>
        <w:rPr>
          <w:rFonts w:ascii="Arial" w:hAnsi="Arial" w:eastAsia="Arial" w:cs="Arial"/>
          <w:color w:val="808080"/>
          <w:sz w:val="17"/>
        </w:rPr>
      </w:pPr>
      <w:r>
        <w:rPr>
          <w:rFonts w:eastAsia="Arial" w:cs="Arial" w:ascii="Arial" w:hAnsi="Arial"/>
          <w:color w:val="808080"/>
          <w:sz w:val="17"/>
        </w:rPr>
        <w:t>вдодове за сигналите от 3те оси int XPin = A0; // X</w:t>
      </w:r>
    </w:p>
    <w:p>
      <w:pPr>
        <w:pStyle w:val="Normal"/>
        <w:spacing w:lineRule="exact" w:line="38"/>
        <w:ind w:firstLine="709"/>
        <w:rPr>
          <w:rFonts w:ascii="Arial" w:hAnsi="Arial" w:eastAsia="Arial" w:cs="Arial"/>
          <w:color w:val="808080"/>
          <w:sz w:val="17"/>
        </w:rPr>
      </w:pPr>
      <w:r>
        <w:rPr>
          <w:rFonts w:eastAsia="Arial" w:cs="Arial" w:ascii="Arial" w:hAnsi="Arial"/>
          <w:color w:val="808080"/>
          <w:sz w:val="17"/>
        </w:rPr>
      </w:r>
    </w:p>
    <w:p>
      <w:pPr>
        <w:pStyle w:val="Normal"/>
        <w:spacing w:lineRule="auto" w:line="216"/>
        <w:ind w:left="380" w:right="5100" w:firstLine="709"/>
        <w:jc w:val="both"/>
        <w:rPr>
          <w:rFonts w:ascii="Arial" w:hAnsi="Arial" w:eastAsia="Arial" w:cs="Arial"/>
          <w:color w:val="808080"/>
          <w:sz w:val="17"/>
        </w:rPr>
      </w:pPr>
      <w:r>
        <w:rPr>
          <w:rFonts w:eastAsia="Arial" w:cs="Arial" w:ascii="Arial" w:hAnsi="Arial"/>
          <w:color w:val="808080"/>
          <w:sz w:val="17"/>
        </w:rPr>
        <w:t>int YPin = A1; // Y int ZPin = A2; // Z</w:t>
      </w:r>
    </w:p>
    <w:p>
      <w:pPr>
        <w:pStyle w:val="Normal"/>
        <w:numPr>
          <w:ilvl w:val="0"/>
          <w:numId w:val="3"/>
        </w:numPr>
        <w:tabs>
          <w:tab w:val="clear" w:pos="708"/>
          <w:tab w:val="left" w:pos="620" w:leader="none"/>
        </w:tabs>
        <w:spacing w:lineRule="auto" w:line="237"/>
        <w:ind w:left="620" w:firstLine="709"/>
        <w:jc w:val="both"/>
        <w:rPr>
          <w:rFonts w:ascii="Arial" w:hAnsi="Arial" w:eastAsia="Arial" w:cs="Arial"/>
          <w:color w:val="808080"/>
          <w:sz w:val="17"/>
        </w:rPr>
      </w:pPr>
      <w:r>
        <w:rPr>
          <w:rFonts w:eastAsia="Arial" w:cs="Arial" w:ascii="Arial" w:hAnsi="Arial"/>
          <w:color w:val="808080"/>
          <w:sz w:val="17"/>
        </w:rPr>
        <w:t>променливи за 3те стойности</w:t>
      </w:r>
    </w:p>
    <w:p>
      <w:pPr>
        <w:pStyle w:val="Normal"/>
        <w:spacing w:lineRule="exact" w:line="38"/>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spacing w:lineRule="auto" w:line="223"/>
        <w:ind w:left="380" w:right="5540" w:firstLine="709"/>
        <w:jc w:val="both"/>
        <w:rPr>
          <w:rFonts w:ascii="Arial" w:hAnsi="Arial" w:eastAsia="Arial" w:cs="Arial"/>
          <w:color w:val="808080"/>
          <w:sz w:val="17"/>
        </w:rPr>
      </w:pPr>
      <w:r>
        <w:rPr>
          <w:rFonts w:eastAsia="Arial" w:cs="Arial" w:ascii="Arial" w:hAnsi="Arial"/>
          <w:color w:val="808080"/>
          <w:sz w:val="17"/>
        </w:rPr>
        <w:t>int valX = 0; int valY = 0; int valZ = 0;</w:t>
      </w:r>
    </w:p>
    <w:p>
      <w:pPr>
        <w:pStyle w:val="Normal"/>
        <w:spacing w:lineRule="exact" w:line="195"/>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tabs>
          <w:tab w:val="clear" w:pos="708"/>
          <w:tab w:val="left" w:pos="1540" w:leader="none"/>
        </w:tabs>
        <w:spacing w:lineRule="auto" w:line="237"/>
        <w:ind w:left="380" w:firstLine="709"/>
        <w:rPr/>
      </w:pPr>
      <w:r>
        <w:rPr>
          <w:rFonts w:eastAsia="Arial" w:cs="Arial" w:ascii="Arial" w:hAnsi="Arial"/>
          <w:color w:val="808080"/>
          <w:sz w:val="17"/>
        </w:rPr>
        <w:t>void setup() {</w:t>
      </w:r>
      <w:r>
        <w:rPr>
          <w:rFonts w:eastAsia="Times New Roman" w:cs="Times New Roman" w:ascii="Times New Roman" w:hAnsi="Times New Roman"/>
        </w:rPr>
        <w:tab/>
      </w:r>
      <w:r>
        <w:rPr>
          <w:rFonts w:eastAsia="Arial" w:cs="Arial" w:ascii="Arial" w:hAnsi="Arial"/>
          <w:color w:val="808080"/>
          <w:sz w:val="16"/>
        </w:rPr>
        <w:t>// начални инициализации</w:t>
      </w:r>
    </w:p>
    <w:p>
      <w:pPr>
        <w:pStyle w:val="Normal"/>
        <w:spacing w:lineRule="exact" w:line="195"/>
        <w:ind w:firstLine="709"/>
        <w:rPr>
          <w:rFonts w:ascii="Times New Roman" w:hAnsi="Times New Roman" w:eastAsia="Times New Roman" w:cs="Times New Roman"/>
          <w:color w:val="808080"/>
          <w:sz w:val="16"/>
        </w:rPr>
      </w:pPr>
      <w:r>
        <w:rPr>
          <w:rFonts w:eastAsia="Times New Roman" w:cs="Times New Roman" w:ascii="Times New Roman" w:hAnsi="Times New Roman"/>
          <w:color w:val="808080"/>
          <w:sz w:val="16"/>
        </w:rPr>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Serial.begin(9600); // стартира серийна комуникация</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w:t>
      </w:r>
    </w:p>
    <w:p>
      <w:pPr>
        <w:pStyle w:val="Normal"/>
        <w:tabs>
          <w:tab w:val="clear" w:pos="708"/>
          <w:tab w:val="left" w:pos="1500" w:leader="none"/>
        </w:tabs>
        <w:spacing w:lineRule="atLeast" w:line="0"/>
        <w:ind w:left="380" w:firstLine="709"/>
        <w:rPr/>
      </w:pPr>
      <w:r>
        <w:rPr>
          <w:rFonts w:eastAsia="Arial" w:cs="Arial" w:ascii="Arial" w:hAnsi="Arial"/>
          <w:color w:val="808080"/>
          <w:sz w:val="17"/>
        </w:rPr>
        <w:t>void loop() {</w:t>
      </w:r>
      <w:r>
        <w:rPr>
          <w:rFonts w:eastAsia="Times New Roman" w:cs="Times New Roman" w:ascii="Times New Roman" w:hAnsi="Times New Roman"/>
        </w:rPr>
        <w:tab/>
      </w:r>
      <w:r>
        <w:rPr>
          <w:rFonts w:eastAsia="Arial" w:cs="Arial" w:ascii="Arial" w:hAnsi="Arial"/>
          <w:color w:val="808080"/>
          <w:sz w:val="17"/>
        </w:rPr>
        <w:t>// програмен цикъл</w:t>
      </w:r>
    </w:p>
    <w:p>
      <w:pPr>
        <w:pStyle w:val="Normal"/>
        <w:spacing w:lineRule="exact" w:line="233"/>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spacing w:lineRule="auto" w:line="216"/>
        <w:ind w:left="380" w:right="3280" w:firstLine="709"/>
        <w:rPr>
          <w:rFonts w:ascii="Arial" w:hAnsi="Arial" w:eastAsia="Arial" w:cs="Arial"/>
          <w:color w:val="808080"/>
          <w:sz w:val="17"/>
        </w:rPr>
      </w:pPr>
      <w:r>
        <w:rPr>
          <w:rFonts w:eastAsia="Arial" w:cs="Arial" w:ascii="Arial" w:hAnsi="Arial"/>
          <w:color w:val="808080"/>
          <w:sz w:val="17"/>
        </w:rPr>
        <w:t>//// получава данните за X, Y и Z осите valX = analogRead(XPin);</w:t>
      </w:r>
    </w:p>
    <w:p>
      <w:pPr>
        <w:pStyle w:val="Normal"/>
        <w:spacing w:lineRule="exact" w:line="38"/>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spacing w:lineRule="auto" w:line="228"/>
        <w:ind w:left="380" w:right="4480" w:firstLine="709"/>
        <w:rPr>
          <w:rFonts w:ascii="Arial" w:hAnsi="Arial" w:eastAsia="Arial" w:cs="Arial"/>
          <w:color w:val="808080"/>
          <w:sz w:val="16"/>
        </w:rPr>
      </w:pPr>
      <w:r>
        <w:rPr>
          <w:rFonts w:eastAsia="Arial" w:cs="Arial" w:ascii="Arial" w:hAnsi="Arial"/>
          <w:color w:val="808080"/>
          <w:sz w:val="16"/>
        </w:rPr>
        <w:t>valY = analogRead(YPin); valZ = analogRead(ZPin);</w:t>
      </w:r>
    </w:p>
    <w:p>
      <w:pPr>
        <w:pStyle w:val="Normal"/>
        <w:spacing w:lineRule="auto" w:line="360"/>
        <w:ind w:firstLine="709"/>
        <w:jc w:val="both"/>
        <w:rPr>
          <w:rFonts w:ascii="Times New Roman" w:hAnsi="Times New Roman" w:eastAsia="Arial" w:cs="Times New Roman"/>
          <w:color w:val="808080"/>
          <w:sz w:val="28"/>
          <w:szCs w:val="28"/>
        </w:rPr>
      </w:pPr>
      <w:r>
        <w:rPr>
          <w:rFonts w:eastAsia="Arial" w:cs="Times New Roman" w:ascii="Times New Roman" w:hAnsi="Times New Roman"/>
          <w:color w:val="808080"/>
          <w:sz w:val="28"/>
          <w:szCs w:val="28"/>
        </w:rPr>
      </w:r>
    </w:p>
    <w:p>
      <w:pPr>
        <w:pStyle w:val="Normal"/>
        <w:spacing w:lineRule="auto" w:line="216"/>
        <w:ind w:left="380" w:right="3520" w:firstLine="709"/>
        <w:rPr>
          <w:rFonts w:ascii="Arial" w:hAnsi="Arial" w:eastAsia="Arial" w:cs="Arial"/>
          <w:color w:val="808080"/>
          <w:sz w:val="17"/>
        </w:rPr>
      </w:pPr>
      <w:r>
        <w:rPr>
          <w:rFonts w:eastAsia="Arial" w:cs="Arial" w:ascii="Arial" w:hAnsi="Arial"/>
          <w:color w:val="808080"/>
          <w:sz w:val="17"/>
        </w:rPr>
        <w:t>//// Извежда данните в Serial Monitor Serial.print("X-");</w:t>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Serial.print(valX);</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Serial.print(" Y-");</w:t>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Serial.print(valY);</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Serial.print(" Z-");</w:t>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Serial.print(valZ);</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Serial.print("\n");</w:t>
      </w:r>
    </w:p>
    <w:p>
      <w:pPr>
        <w:pStyle w:val="Normal"/>
        <w:spacing w:lineRule="exact" w:line="195"/>
        <w:ind w:firstLine="709"/>
        <w:rPr>
          <w:rFonts w:ascii="Times New Roman" w:hAnsi="Times New Roman" w:eastAsia="Times New Roman" w:cs="Times New Roman"/>
          <w:color w:val="808080"/>
          <w:sz w:val="17"/>
        </w:rPr>
      </w:pPr>
      <w:r>
        <w:rPr>
          <w:rFonts w:eastAsia="Times New Roman" w:cs="Times New Roman" w:ascii="Times New Roman" w:hAnsi="Times New Roman"/>
          <w:color w:val="808080"/>
          <w:sz w:val="17"/>
        </w:rPr>
      </w:r>
    </w:p>
    <w:p>
      <w:pPr>
        <w:pStyle w:val="Normal"/>
        <w:spacing w:lineRule="atLeast" w:line="0"/>
        <w:ind w:left="380" w:firstLine="709"/>
        <w:rPr>
          <w:rFonts w:ascii="Arial" w:hAnsi="Arial" w:eastAsia="Arial" w:cs="Arial"/>
          <w:color w:val="808080"/>
          <w:sz w:val="17"/>
        </w:rPr>
      </w:pPr>
      <w:r>
        <w:rPr>
          <w:rFonts w:eastAsia="Arial" w:cs="Arial" w:ascii="Arial" w:hAnsi="Arial"/>
          <w:color w:val="808080"/>
          <w:sz w:val="17"/>
        </w:rPr>
        <w:t>delay(100);</w:t>
      </w:r>
    </w:p>
    <w:p>
      <w:pPr>
        <w:pStyle w:val="Normal"/>
        <w:spacing w:lineRule="auto" w:line="237"/>
        <w:ind w:left="380" w:firstLine="709"/>
        <w:rPr>
          <w:rFonts w:ascii="Arial" w:hAnsi="Arial" w:eastAsia="Arial" w:cs="Arial"/>
          <w:color w:val="808080"/>
          <w:sz w:val="17"/>
        </w:rPr>
      </w:pPr>
      <w:r>
        <w:rPr>
          <w:rFonts w:eastAsia="Arial" w:cs="Arial" w:ascii="Arial" w:hAnsi="Arial"/>
          <w:color w:val="808080"/>
          <w:sz w:val="17"/>
        </w:rPr>
        <w:t>// изчаква 100ms</w:t>
      </w:r>
    </w:p>
    <w:p>
      <w:pPr>
        <w:pStyle w:val="Normal"/>
        <w:spacing w:lineRule="auto" w:line="360"/>
        <w:ind w:firstLine="709"/>
        <w:jc w:val="both"/>
        <w:rPr>
          <w:rFonts w:ascii="Times New Roman" w:hAnsi="Times New Roman" w:eastAsia="Arial" w:cs="Times New Roman"/>
          <w:color w:val="808080"/>
          <w:sz w:val="28"/>
          <w:szCs w:val="28"/>
        </w:rPr>
      </w:pPr>
      <w:r>
        <w:rPr>
          <w:rFonts w:eastAsia="Arial" w:cs="Times New Roman" w:ascii="Times New Roman" w:hAnsi="Times New Roman"/>
          <w:color w:val="808080"/>
          <w:sz w:val="28"/>
          <w:szCs w:val="28"/>
        </w:rPr>
      </w:r>
    </w:p>
    <w:sectPr>
      <w:footerReference w:type="default" r:id="rId9"/>
      <w:type w:val="nextPage"/>
      <w:pgSz w:w="11906" w:h="16838"/>
      <w:pgMar w:left="2268" w:right="1417" w:gutter="0" w:header="0" w:top="1417" w:footer="708" w:bottom="1417"/>
      <w:pgBorders w:display="allPages" w:offsetFrom="page">
        <w:top w:val="double" w:sz="60" w:space="24" w:color="000000"/>
        <w:left w:val="double" w:sz="60" w:space="24" w:color="000000"/>
        <w:bottom w:val="double" w:sz="60" w:space="13" w:color="000000"/>
        <w:right w:val="double" w:sz="60" w:space="24" w:color="000000"/>
      </w:pgBorders>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cc"/>
    <w:family w:val="swiss"/>
    <w:pitch w:val="variable"/>
  </w:font>
  <w:font w:name="Liberation Sans">
    <w:altName w:val="Arial"/>
    <w:charset w:val="01"/>
    <w:family w:val="swiss"/>
    <w:pitch w:val="variable"/>
  </w:font>
  <w:font w:name="Times New Roman">
    <w:charset w:val="cc"/>
    <w:family w:val="roman"/>
    <w:pitch w:val="variable"/>
  </w:font>
  <w:font w:name="Arial">
    <w:charset w:val="cc"/>
    <w:family w:val="swiss"/>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8</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0" w:hanging="0"/>
      </w:pPr>
      <w:rPr>
        <w:rFonts w:ascii="Symbol" w:hAnsi="Symbol" w:cs="Symbol" w:hint="default"/>
      </w:rPr>
    </w:lvl>
  </w:abstractNum>
  <w:abstractNum w:abstractNumId="2">
    <w:lvl w:ilvl="0">
      <w:start w:val="1"/>
      <w:numFmt w:val="bullet"/>
      <w:lvlText w:val="*"/>
      <w:lvlJc w:val="left"/>
      <w:pPr>
        <w:tabs>
          <w:tab w:val="num" w:pos="0"/>
        </w:tabs>
        <w:ind w:left="0" w:hanging="0"/>
      </w:pPr>
      <w:rPr>
        <w:rFonts w:ascii="OpenSymbol" w:hAnsi="OpenSymbol" w:cs="OpenSymbol" w:hint="default"/>
      </w:rPr>
    </w:lvl>
  </w:abstractNum>
  <w:abstractNum w:abstractNumId="3">
    <w:lvl w:ilvl="0">
      <w:start w:val="1"/>
      <w:numFmt w:val="bullet"/>
      <w:lvlText w:val=""/>
      <w:lvlJc w:val="left"/>
      <w:pPr>
        <w:tabs>
          <w:tab w:val="num" w:pos="0"/>
        </w:tabs>
        <w:ind w:left="0" w:hanging="0"/>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Calibri" w:hAnsi="Calibri" w:eastAsia="Calibri" w:cs="Arial"/>
      <w:color w:val="auto"/>
      <w:sz w:val="20"/>
      <w:szCs w:val="20"/>
      <w:lang w:val="bg-BG" w:bidi="ar-SA" w:eastAsia="zh-CN"/>
    </w:rPr>
  </w:style>
  <w:style w:type="character" w:styleId="DefaultParagraphFont">
    <w:name w:val="Default Paragraph Font"/>
    <w:qFormat/>
    <w:rPr/>
  </w:style>
  <w:style w:type="character" w:styleId="HeaderChar">
    <w:name w:val="Header Char"/>
    <w:basedOn w:val="DefaultParagraphFont"/>
    <w:qFormat/>
    <w:rPr>
      <w:rFonts w:cs="Arial"/>
    </w:rPr>
  </w:style>
  <w:style w:type="character" w:styleId="FooterChar">
    <w:name w:val="Footer Char"/>
    <w:basedOn w:val="DefaultParagraphFont"/>
    <w:qFormat/>
    <w:rPr>
      <w:rFonts w:cs="Arial"/>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69</TotalTime>
  <Application>LibreOffice/7.3.2.2$Linux_X86_64 LibreOffice_project/30$Build-2</Application>
  <AppVersion>15.0000</AppVersion>
  <Pages>8</Pages>
  <Words>1324</Words>
  <Characters>7113</Characters>
  <CharactersWithSpaces>8343</CharactersWithSpaces>
  <Paragraphs>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2015-09-08T12:05:00Z</dcterms:created>
  <dc:creator>деп</dc:creator>
  <dc:description/>
  <cp:keywords/>
  <dc:language>en-US</dc:language>
  <cp:lastModifiedBy>деп</cp:lastModifiedBy>
  <dcterms:modified xsi:type="dcterms:W3CDTF">2015-09-10T19:26:00Z</dcterms:modified>
  <cp:revision>3</cp:revision>
  <dc:subject/>
  <dc:title/>
</cp:coreProperties>
</file>